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312D" w14:textId="77777777" w:rsidR="003824B1" w:rsidRPr="00295F05" w:rsidRDefault="003824B1" w:rsidP="003824B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>УТВЕРЖДАЮ</w:t>
      </w:r>
    </w:p>
    <w:p w14:paraId="61335813" w14:textId="77777777" w:rsidR="003824B1" w:rsidRPr="00295F05" w:rsidRDefault="003824B1" w:rsidP="003824B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>Директор средней школы № 30 г.Витебска</w:t>
      </w:r>
    </w:p>
    <w:p w14:paraId="09C6AABF" w14:textId="77777777" w:rsidR="003824B1" w:rsidRPr="00295F05" w:rsidRDefault="003824B1" w:rsidP="003824B1">
      <w:pPr>
        <w:tabs>
          <w:tab w:val="left" w:pos="60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ab/>
        <w:t>И.В. Давыдовская</w:t>
      </w:r>
    </w:p>
    <w:p w14:paraId="25910CB2" w14:textId="77777777" w:rsidR="003824B1" w:rsidRDefault="003824B1" w:rsidP="0038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0E20E" w14:textId="77777777" w:rsidR="003824B1" w:rsidRDefault="003824B1" w:rsidP="0038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профориентационных мероприятий с посещением  профильных предприятий, сельскохозяйственных организаций, учреждений образования, готовящих специалистов для агропромышленного комплекса </w:t>
      </w:r>
      <w:r w:rsidRPr="00DE3982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  аграрных групп </w:t>
      </w:r>
      <w:r w:rsidRPr="00DE3982">
        <w:rPr>
          <w:rFonts w:ascii="Times New Roman" w:hAnsi="Times New Roman" w:cs="Times New Roman"/>
          <w:sz w:val="28"/>
          <w:szCs w:val="28"/>
        </w:rPr>
        <w:t xml:space="preserve">Х –XI </w:t>
      </w:r>
      <w:r>
        <w:rPr>
          <w:rFonts w:ascii="Times New Roman" w:hAnsi="Times New Roman" w:cs="Times New Roman"/>
          <w:sz w:val="28"/>
          <w:szCs w:val="28"/>
        </w:rPr>
        <w:t>классов государственного учреждения образования «Средняя школа № 30 г.Витебска имени М.И.Маценко»</w:t>
      </w:r>
    </w:p>
    <w:p w14:paraId="5F0D014F" w14:textId="77777777" w:rsidR="003824B1" w:rsidRDefault="003824B1" w:rsidP="0038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2025/2026</w:t>
      </w:r>
      <w:r w:rsidRPr="00DE3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2933"/>
        <w:gridCol w:w="1476"/>
        <w:gridCol w:w="2611"/>
        <w:gridCol w:w="2056"/>
      </w:tblGrid>
      <w:tr w:rsidR="003824B1" w14:paraId="1C2A8374" w14:textId="77777777" w:rsidTr="0085120E">
        <w:tc>
          <w:tcPr>
            <w:tcW w:w="503" w:type="dxa"/>
          </w:tcPr>
          <w:p w14:paraId="10F825D1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5" w:type="dxa"/>
          </w:tcPr>
          <w:p w14:paraId="1ACF8EE8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Тематика  мероприятия </w:t>
            </w:r>
          </w:p>
        </w:tc>
        <w:tc>
          <w:tcPr>
            <w:tcW w:w="1476" w:type="dxa"/>
          </w:tcPr>
          <w:p w14:paraId="27AA14CD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14:paraId="42ECD0FE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069" w:type="dxa"/>
          </w:tcPr>
          <w:p w14:paraId="121A75EB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824B1" w14:paraId="49DD5117" w14:textId="77777777" w:rsidTr="0085120E">
        <w:tc>
          <w:tcPr>
            <w:tcW w:w="503" w:type="dxa"/>
          </w:tcPr>
          <w:p w14:paraId="2601ACC5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85" w:type="dxa"/>
          </w:tcPr>
          <w:p w14:paraId="294DBAD0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элементы технологии получения продукции растениеводства, способы применения удобрения с средства защиты растений при производстве растениеводческой продукции</w:t>
            </w:r>
          </w:p>
        </w:tc>
        <w:tc>
          <w:tcPr>
            <w:tcW w:w="1476" w:type="dxa"/>
          </w:tcPr>
          <w:p w14:paraId="26048EB6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27.09.2025  </w:t>
            </w:r>
          </w:p>
        </w:tc>
        <w:tc>
          <w:tcPr>
            <w:tcW w:w="2838" w:type="dxa"/>
          </w:tcPr>
          <w:p w14:paraId="17E3AB18" w14:textId="77777777" w:rsidR="003824B1" w:rsidRDefault="003824B1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епличный комбинат «Рудаково»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9" w:type="dxa"/>
          </w:tcPr>
          <w:p w14:paraId="14277C6E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3824B1" w14:paraId="3655C2D2" w14:textId="77777777" w:rsidTr="0085120E">
        <w:tc>
          <w:tcPr>
            <w:tcW w:w="503" w:type="dxa"/>
          </w:tcPr>
          <w:p w14:paraId="4A7CC3FC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5" w:type="dxa"/>
          </w:tcPr>
          <w:p w14:paraId="2F777237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, общее устройство  и назначение сельскохозяйственных машин</w:t>
            </w:r>
          </w:p>
        </w:tc>
        <w:tc>
          <w:tcPr>
            <w:tcW w:w="1476" w:type="dxa"/>
          </w:tcPr>
          <w:p w14:paraId="14656F64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838" w:type="dxa"/>
          </w:tcPr>
          <w:p w14:paraId="126F06C7" w14:textId="77777777" w:rsidR="003824B1" w:rsidRDefault="003824B1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ашинный двор ПК «Ольговское»</w:t>
            </w:r>
          </w:p>
        </w:tc>
        <w:tc>
          <w:tcPr>
            <w:tcW w:w="2069" w:type="dxa"/>
          </w:tcPr>
          <w:p w14:paraId="4863C3A7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3824B1" w14:paraId="2712EB44" w14:textId="77777777" w:rsidTr="0085120E">
        <w:tc>
          <w:tcPr>
            <w:tcW w:w="503" w:type="dxa"/>
          </w:tcPr>
          <w:p w14:paraId="131FD460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5" w:type="dxa"/>
          </w:tcPr>
          <w:p w14:paraId="4723116F" w14:textId="77777777" w:rsidR="003824B1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элементы производства молока  на животноводческой ферме</w:t>
            </w:r>
          </w:p>
        </w:tc>
        <w:tc>
          <w:tcPr>
            <w:tcW w:w="1476" w:type="dxa"/>
          </w:tcPr>
          <w:p w14:paraId="2760AFC2" w14:textId="77777777" w:rsidR="003824B1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2838" w:type="dxa"/>
          </w:tcPr>
          <w:p w14:paraId="4343768D" w14:textId="77777777" w:rsidR="003824B1" w:rsidRDefault="00050CD4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«Витебская бройлерная птицефабрика»</w:t>
            </w:r>
          </w:p>
        </w:tc>
        <w:tc>
          <w:tcPr>
            <w:tcW w:w="2069" w:type="dxa"/>
          </w:tcPr>
          <w:p w14:paraId="0E27C73B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3824B1" w14:paraId="1E9E2806" w14:textId="77777777" w:rsidTr="0085120E">
        <w:tc>
          <w:tcPr>
            <w:tcW w:w="503" w:type="dxa"/>
          </w:tcPr>
          <w:p w14:paraId="1BD85876" w14:textId="77777777" w:rsidR="003824B1" w:rsidRDefault="003824B1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5" w:type="dxa"/>
          </w:tcPr>
          <w:p w14:paraId="55C668A7" w14:textId="77777777" w:rsidR="003824B1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электрификации  автоматизации в сельскохозяйственном производстве</w:t>
            </w:r>
          </w:p>
        </w:tc>
        <w:tc>
          <w:tcPr>
            <w:tcW w:w="1476" w:type="dxa"/>
          </w:tcPr>
          <w:p w14:paraId="37A9BAF1" w14:textId="77777777" w:rsidR="003824B1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838" w:type="dxa"/>
          </w:tcPr>
          <w:p w14:paraId="05757517" w14:textId="77777777" w:rsidR="003824B1" w:rsidRDefault="003559E3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точного земледелия УП «Витебскоблгаз</w:t>
            </w:r>
            <w:r w:rsidR="00391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69" w:type="dxa"/>
          </w:tcPr>
          <w:p w14:paraId="0619960D" w14:textId="77777777" w:rsidR="003824B1" w:rsidRDefault="003824B1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050CD4" w14:paraId="62B73589" w14:textId="77777777" w:rsidTr="0085120E">
        <w:tc>
          <w:tcPr>
            <w:tcW w:w="503" w:type="dxa"/>
          </w:tcPr>
          <w:p w14:paraId="3472239B" w14:textId="77777777" w:rsidR="00050CD4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5" w:type="dxa"/>
          </w:tcPr>
          <w:p w14:paraId="19CCB858" w14:textId="77777777" w:rsidR="00050CD4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Агрогородки, сельский быт, выдающиеся люди села региона.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политика  развития  сельских территорий и условия жизни на селе, льготы молодым специалистам и семьям</w:t>
            </w:r>
          </w:p>
        </w:tc>
        <w:tc>
          <w:tcPr>
            <w:tcW w:w="1476" w:type="dxa"/>
          </w:tcPr>
          <w:p w14:paraId="5DC8C2F0" w14:textId="77777777" w:rsidR="00050CD4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24.01.2026</w:t>
            </w:r>
          </w:p>
        </w:tc>
        <w:tc>
          <w:tcPr>
            <w:tcW w:w="2838" w:type="dxa"/>
          </w:tcPr>
          <w:p w14:paraId="79EB4926" w14:textId="77777777" w:rsidR="00050CD4" w:rsidRDefault="00050CD4" w:rsidP="003559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Музей истории </w:t>
            </w:r>
          </w:p>
          <w:p w14:paraId="52624072" w14:textId="77777777" w:rsidR="00050CD4" w:rsidRDefault="00050CD4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«Ольговское»</w:t>
            </w:r>
          </w:p>
        </w:tc>
        <w:tc>
          <w:tcPr>
            <w:tcW w:w="2069" w:type="dxa"/>
          </w:tcPr>
          <w:p w14:paraId="1E4F492E" w14:textId="77777777" w:rsidR="00050CD4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Геращенко Е.В., 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работе</w:t>
            </w:r>
          </w:p>
        </w:tc>
      </w:tr>
      <w:tr w:rsidR="00050CD4" w14:paraId="42B3D422" w14:textId="77777777" w:rsidTr="0085120E">
        <w:tc>
          <w:tcPr>
            <w:tcW w:w="503" w:type="dxa"/>
          </w:tcPr>
          <w:p w14:paraId="298DC215" w14:textId="77777777" w:rsidR="00050CD4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85" w:type="dxa"/>
          </w:tcPr>
          <w:p w14:paraId="3E5B5607" w14:textId="77777777" w:rsidR="00050CD4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специальности для обеспечения сельского хозяйства</w:t>
            </w:r>
          </w:p>
        </w:tc>
        <w:tc>
          <w:tcPr>
            <w:tcW w:w="1476" w:type="dxa"/>
          </w:tcPr>
          <w:p w14:paraId="51001F70" w14:textId="77777777" w:rsidR="00050CD4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28.02.2026</w:t>
            </w:r>
          </w:p>
        </w:tc>
        <w:tc>
          <w:tcPr>
            <w:tcW w:w="2838" w:type="dxa"/>
          </w:tcPr>
          <w:p w14:paraId="0CC2DDD0" w14:textId="77777777" w:rsidR="00050CD4" w:rsidRDefault="00050CD4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 Витебский зональный институт сельского хозяйства НАН Беларусь</w:t>
            </w:r>
          </w:p>
        </w:tc>
        <w:tc>
          <w:tcPr>
            <w:tcW w:w="2069" w:type="dxa"/>
          </w:tcPr>
          <w:p w14:paraId="2AC42B09" w14:textId="77777777" w:rsidR="00050CD4" w:rsidRDefault="00050CD4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050CD4" w14:paraId="3DDB50E4" w14:textId="77777777" w:rsidTr="0085120E">
        <w:tc>
          <w:tcPr>
            <w:tcW w:w="503" w:type="dxa"/>
          </w:tcPr>
          <w:p w14:paraId="07DDEA5B" w14:textId="77777777" w:rsidR="00050CD4" w:rsidRDefault="00050CD4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5" w:type="dxa"/>
          </w:tcPr>
          <w:p w14:paraId="67745BE7" w14:textId="77777777" w:rsidR="00050CD4" w:rsidRDefault="003559E3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 науки в селекции и биотехнологии</w:t>
            </w:r>
          </w:p>
        </w:tc>
        <w:tc>
          <w:tcPr>
            <w:tcW w:w="1476" w:type="dxa"/>
          </w:tcPr>
          <w:p w14:paraId="75F6AB9E" w14:textId="77777777" w:rsidR="00050CD4" w:rsidRDefault="003559E3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838" w:type="dxa"/>
          </w:tcPr>
          <w:p w14:paraId="1322D286" w14:textId="77777777" w:rsidR="00050CD4" w:rsidRDefault="00391578" w:rsidP="0039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«Рубикон»</w:t>
            </w:r>
          </w:p>
        </w:tc>
        <w:tc>
          <w:tcPr>
            <w:tcW w:w="2069" w:type="dxa"/>
          </w:tcPr>
          <w:p w14:paraId="39F3178D" w14:textId="77777777" w:rsidR="00050CD4" w:rsidRDefault="003559E3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3559E3" w14:paraId="35E3A527" w14:textId="77777777" w:rsidTr="0085120E">
        <w:tc>
          <w:tcPr>
            <w:tcW w:w="503" w:type="dxa"/>
          </w:tcPr>
          <w:p w14:paraId="21BB1E69" w14:textId="77777777" w:rsidR="003559E3" w:rsidRDefault="003559E3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5" w:type="dxa"/>
          </w:tcPr>
          <w:p w14:paraId="228A64FC" w14:textId="77777777" w:rsidR="003559E3" w:rsidRDefault="003559E3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в сельскохозяйственном производстве</w:t>
            </w:r>
          </w:p>
        </w:tc>
        <w:tc>
          <w:tcPr>
            <w:tcW w:w="1476" w:type="dxa"/>
          </w:tcPr>
          <w:p w14:paraId="3250CBEC" w14:textId="3EF290AA" w:rsidR="003559E3" w:rsidRDefault="003559E3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5E36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14:paraId="60ABF54C" w14:textId="77777777" w:rsidR="003559E3" w:rsidRPr="00043CAF" w:rsidRDefault="003559E3" w:rsidP="003559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«Витебская бройлерная птицефабрика»</w:t>
            </w:r>
          </w:p>
        </w:tc>
        <w:tc>
          <w:tcPr>
            <w:tcW w:w="2069" w:type="dxa"/>
          </w:tcPr>
          <w:p w14:paraId="3FEE5946" w14:textId="77777777" w:rsidR="003559E3" w:rsidRDefault="003559E3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  <w:tr w:rsidR="003559E3" w14:paraId="40C53CB7" w14:textId="77777777" w:rsidTr="0085120E">
        <w:tc>
          <w:tcPr>
            <w:tcW w:w="503" w:type="dxa"/>
          </w:tcPr>
          <w:p w14:paraId="79439105" w14:textId="77777777" w:rsidR="003559E3" w:rsidRDefault="003559E3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5" w:type="dxa"/>
          </w:tcPr>
          <w:p w14:paraId="301F7470" w14:textId="77777777" w:rsidR="003559E3" w:rsidRDefault="003559E3" w:rsidP="0035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Селекция в растениеводстве </w:t>
            </w:r>
          </w:p>
        </w:tc>
        <w:tc>
          <w:tcPr>
            <w:tcW w:w="1476" w:type="dxa"/>
          </w:tcPr>
          <w:p w14:paraId="41C2BDD6" w14:textId="17F16418" w:rsidR="003559E3" w:rsidRDefault="003559E3" w:rsidP="0085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</w:t>
            </w:r>
            <w:r w:rsidR="005E36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14:paraId="66F989B7" w14:textId="77777777" w:rsidR="003559E3" w:rsidRPr="00043CAF" w:rsidRDefault="003559E3" w:rsidP="003559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предприятие «Витебский  зеленстрой»</w:t>
            </w:r>
          </w:p>
        </w:tc>
        <w:tc>
          <w:tcPr>
            <w:tcW w:w="2069" w:type="dxa"/>
          </w:tcPr>
          <w:p w14:paraId="0E251C8E" w14:textId="77777777" w:rsidR="003559E3" w:rsidRDefault="003559E3" w:rsidP="0085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Е.В., заместитель директора по учебной работе</w:t>
            </w:r>
          </w:p>
        </w:tc>
      </w:tr>
    </w:tbl>
    <w:p w14:paraId="69B71D1B" w14:textId="77777777" w:rsidR="009F033A" w:rsidRDefault="009F033A" w:rsidP="003824B1">
      <w:pPr>
        <w:rPr>
          <w:rFonts w:ascii="Times New Roman" w:hAnsi="Times New Roman" w:cs="Times New Roman"/>
          <w:sz w:val="28"/>
          <w:szCs w:val="28"/>
        </w:rPr>
      </w:pPr>
    </w:p>
    <w:p w14:paraId="30E492D7" w14:textId="77777777" w:rsidR="003824B1" w:rsidRPr="00914516" w:rsidRDefault="003824B1" w:rsidP="003824B1">
      <w:pPr>
        <w:rPr>
          <w:rFonts w:ascii="Times New Roman" w:hAnsi="Times New Roman" w:cs="Times New Roman"/>
          <w:sz w:val="28"/>
          <w:szCs w:val="28"/>
        </w:rPr>
      </w:pPr>
      <w:r w:rsidRPr="00914516">
        <w:rPr>
          <w:rFonts w:ascii="Times New Roman" w:hAnsi="Times New Roman" w:cs="Times New Roman"/>
          <w:sz w:val="28"/>
          <w:szCs w:val="28"/>
        </w:rPr>
        <w:t>Составил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учебной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 w:rsidRPr="00914516">
        <w:rPr>
          <w:rFonts w:ascii="Times New Roman" w:hAnsi="Times New Roman" w:cs="Times New Roman"/>
          <w:sz w:val="28"/>
          <w:szCs w:val="28"/>
        </w:rPr>
        <w:tab/>
        <w:t xml:space="preserve">Е.В.Геращенко </w:t>
      </w:r>
    </w:p>
    <w:p w14:paraId="4BE20983" w14:textId="77777777" w:rsidR="0047245B" w:rsidRDefault="0047245B"/>
    <w:sectPr w:rsidR="0047245B" w:rsidSect="0091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4B1"/>
    <w:rsid w:val="00050CD4"/>
    <w:rsid w:val="003559E3"/>
    <w:rsid w:val="003824B1"/>
    <w:rsid w:val="00391578"/>
    <w:rsid w:val="0047245B"/>
    <w:rsid w:val="005E36DD"/>
    <w:rsid w:val="009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66C7"/>
  <w15:docId w15:val="{7680A0E6-D465-45CB-B90E-8EB866A3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4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2025-09-06T10:14:00Z</dcterms:created>
  <dcterms:modified xsi:type="dcterms:W3CDTF">2025-12-08T09:01:00Z</dcterms:modified>
</cp:coreProperties>
</file>