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B0" w:rsidRDefault="00AA54B0" w:rsidP="00AA54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4B0">
        <w:rPr>
          <w:rFonts w:ascii="Times New Roman" w:eastAsia="Times New Roman" w:hAnsi="Times New Roman"/>
          <w:sz w:val="28"/>
          <w:szCs w:val="28"/>
          <w:lang w:eastAsia="ru-RU"/>
        </w:rPr>
        <w:t>Функциональная грамотность</w:t>
      </w:r>
    </w:p>
    <w:p w:rsidR="00AA54B0" w:rsidRPr="00AA54B0" w:rsidRDefault="00AA54B0" w:rsidP="00AA54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4B0">
        <w:rPr>
          <w:rFonts w:ascii="Times New Roman" w:eastAsia="Times New Roman" w:hAnsi="Times New Roman"/>
          <w:sz w:val="28"/>
          <w:szCs w:val="28"/>
          <w:lang w:eastAsia="ru-RU"/>
        </w:rPr>
        <w:t xml:space="preserve"> и ее место в организации образовательного процесса</w:t>
      </w:r>
    </w:p>
    <w:p w:rsidR="00AA54B0" w:rsidRDefault="00AA54B0" w:rsidP="00AA54B0">
      <w:pPr>
        <w:pStyle w:val="c2"/>
        <w:shd w:val="clear" w:color="auto" w:fill="FFFFFF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745535" w:rsidRPr="00AA54B0" w:rsidRDefault="003254A8" w:rsidP="00AA54B0">
      <w:pPr>
        <w:pStyle w:val="c2"/>
        <w:shd w:val="clear" w:color="auto" w:fill="FFFFFF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AA54B0">
        <w:rPr>
          <w:sz w:val="28"/>
          <w:szCs w:val="28"/>
        </w:rPr>
        <w:t>Детей надо учить тому,</w:t>
      </w:r>
      <w:r w:rsidR="00AA54B0">
        <w:rPr>
          <w:sz w:val="28"/>
          <w:szCs w:val="28"/>
        </w:rPr>
        <w:t xml:space="preserve"> </w:t>
      </w:r>
      <w:r w:rsidRPr="00AA54B0">
        <w:rPr>
          <w:sz w:val="28"/>
          <w:szCs w:val="28"/>
        </w:rPr>
        <w:t>что пригодится им,</w:t>
      </w:r>
      <w:r w:rsidR="00AA54B0">
        <w:rPr>
          <w:sz w:val="28"/>
          <w:szCs w:val="28"/>
        </w:rPr>
        <w:t xml:space="preserve"> </w:t>
      </w:r>
      <w:r w:rsidR="00745535" w:rsidRPr="00AA54B0">
        <w:rPr>
          <w:sz w:val="28"/>
          <w:szCs w:val="28"/>
        </w:rPr>
        <w:t>когда они вырастут</w:t>
      </w:r>
    </w:p>
    <w:p w:rsidR="0086664E" w:rsidRPr="00AA54B0" w:rsidRDefault="00745535" w:rsidP="005D23A3">
      <w:pPr>
        <w:pStyle w:val="c2"/>
        <w:shd w:val="clear" w:color="auto" w:fill="FFFFFF"/>
        <w:spacing w:before="0" w:beforeAutospacing="0" w:after="0" w:afterAutospacing="0"/>
        <w:ind w:left="5954"/>
        <w:rPr>
          <w:sz w:val="28"/>
          <w:szCs w:val="28"/>
        </w:rPr>
      </w:pPr>
      <w:r w:rsidRPr="00AA54B0">
        <w:rPr>
          <w:sz w:val="28"/>
          <w:szCs w:val="28"/>
        </w:rPr>
        <w:t xml:space="preserve">Аристипп, </w:t>
      </w:r>
      <w:r w:rsidR="00AA54B0">
        <w:rPr>
          <w:sz w:val="28"/>
          <w:szCs w:val="28"/>
        </w:rPr>
        <w:t xml:space="preserve">древнегреческий </w:t>
      </w:r>
      <w:r w:rsidR="005D23A3">
        <w:rPr>
          <w:sz w:val="28"/>
          <w:szCs w:val="28"/>
        </w:rPr>
        <w:t xml:space="preserve">    </w:t>
      </w:r>
      <w:r w:rsidR="003254A8" w:rsidRPr="00AA54B0">
        <w:rPr>
          <w:sz w:val="28"/>
          <w:szCs w:val="28"/>
        </w:rPr>
        <w:t>философ,</w:t>
      </w:r>
      <w:r w:rsidRPr="00AA54B0">
        <w:rPr>
          <w:sz w:val="28"/>
          <w:szCs w:val="28"/>
        </w:rPr>
        <w:t xml:space="preserve"> IV век до н. э.</w:t>
      </w:r>
    </w:p>
    <w:p w:rsidR="00AA54B0" w:rsidRDefault="00AA54B0" w:rsidP="00AA54B0">
      <w:pPr>
        <w:shd w:val="clear" w:color="auto" w:fill="FF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00F2" w:rsidRPr="00AA54B0" w:rsidRDefault="006D00F2" w:rsidP="00AA54B0">
      <w:pPr>
        <w:shd w:val="clear" w:color="auto" w:fill="FF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реализации в учреждениях образования </w:t>
      </w:r>
      <w:proofErr w:type="spellStart"/>
      <w:r w:rsidRPr="00AA5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компетентностного</w:t>
      </w:r>
      <w:proofErr w:type="spellEnd"/>
      <w:r w:rsidRPr="00AA5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и формирования у учащихся функциональной грамотности сегодня являются особенно актуальными, поскольку современный выпускник должен </w:t>
      </w:r>
      <w:proofErr w:type="gramStart"/>
      <w:r w:rsidRPr="00AA5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обладать способностями самостоятельно учиться</w:t>
      </w:r>
      <w:proofErr w:type="gramEnd"/>
      <w:r w:rsidRPr="00AA5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применять приобретенные знания, умения и навыки для решения жизненных задач в различных сферах деятельности и социальных отношений.</w:t>
      </w:r>
    </w:p>
    <w:p w:rsidR="006D00F2" w:rsidRPr="00AA54B0" w:rsidRDefault="006D00F2" w:rsidP="00AA54B0">
      <w:pPr>
        <w:shd w:val="clear" w:color="auto" w:fill="FF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AA5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ноябре 2023 года в Республике Беларусь было проведено национальное исследование качества образования (НИКО), которое сфокусировало внимание педагогов на важности работы по воспитанию конкурентоспособного на рынке труда и успешного в жизни выпускника.</w:t>
      </w:r>
    </w:p>
    <w:p w:rsidR="006D00F2" w:rsidRPr="00AA54B0" w:rsidRDefault="006D00F2" w:rsidP="00AA54B0">
      <w:pPr>
        <w:shd w:val="clear" w:color="auto" w:fill="FFFB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BFB"/>
        </w:rPr>
      </w:pPr>
      <w:r w:rsidRPr="00AA54B0">
        <w:rPr>
          <w:rFonts w:ascii="Times New Roman" w:hAnsi="Times New Roman" w:cs="Times New Roman"/>
          <w:sz w:val="28"/>
          <w:szCs w:val="28"/>
          <w:shd w:val="clear" w:color="auto" w:fill="FFFBFB"/>
        </w:rPr>
        <w:t>Впервые термин «функциональная грамотность» был предложен в 1965 году в Тегеране на Всемирном конгрессе министров просвещения по ликвидации неграмотности. Тогда функциональная грамотность понималась как совокупность умений читать и писать для использования в повседневной жизни и решения житейских проблем.</w:t>
      </w:r>
      <w:r w:rsidRPr="00AA54B0">
        <w:rPr>
          <w:rFonts w:ascii="Times New Roman" w:hAnsi="Times New Roman" w:cs="Times New Roman"/>
          <w:sz w:val="28"/>
          <w:szCs w:val="28"/>
          <w:shd w:val="clear" w:color="auto" w:fill="FFFBFB"/>
          <w:lang w:val="be-BY"/>
        </w:rPr>
        <w:t xml:space="preserve"> </w:t>
      </w:r>
      <w:r w:rsidRPr="00AA54B0">
        <w:rPr>
          <w:rFonts w:ascii="Times New Roman" w:hAnsi="Times New Roman" w:cs="Times New Roman"/>
          <w:sz w:val="28"/>
          <w:szCs w:val="28"/>
          <w:shd w:val="clear" w:color="auto" w:fill="FFFBFB"/>
        </w:rPr>
        <w:t>Сто лет назад человечество говорило о необходимости ликвидировать безграмотность, а сегодня выдвигаются требования развивать функциональную грамотность</w:t>
      </w:r>
      <w:r w:rsidRPr="00AA54B0">
        <w:rPr>
          <w:rFonts w:ascii="Times New Roman" w:hAnsi="Times New Roman" w:cs="Times New Roman"/>
          <w:sz w:val="28"/>
          <w:szCs w:val="28"/>
          <w:shd w:val="clear" w:color="auto" w:fill="FFFBFB"/>
          <w:lang w:val="be-BY"/>
        </w:rPr>
        <w:t>.</w:t>
      </w:r>
      <w:r w:rsidRPr="00AA54B0">
        <w:rPr>
          <w:rFonts w:ascii="Times New Roman" w:hAnsi="Times New Roman" w:cs="Times New Roman"/>
          <w:sz w:val="28"/>
          <w:szCs w:val="28"/>
          <w:shd w:val="clear" w:color="auto" w:fill="FFFBFB"/>
        </w:rPr>
        <w:t xml:space="preserve"> </w:t>
      </w:r>
    </w:p>
    <w:p w:rsidR="00DE4C07" w:rsidRPr="00AA54B0" w:rsidRDefault="00DE4C07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4B0">
        <w:rPr>
          <w:sz w:val="28"/>
          <w:szCs w:val="28"/>
        </w:rPr>
        <w:t>Функциональная грамотность</w:t>
      </w:r>
      <w:r>
        <w:rPr>
          <w:sz w:val="28"/>
          <w:szCs w:val="28"/>
        </w:rPr>
        <w:t xml:space="preserve"> </w:t>
      </w:r>
      <w:r w:rsidRPr="00AA54B0">
        <w:rPr>
          <w:sz w:val="28"/>
          <w:szCs w:val="28"/>
        </w:rPr>
        <w:t xml:space="preserve">— это умение применять в жизни знания и навыки, полученные в школе. Это уровень образованности, который может </w:t>
      </w:r>
      <w:proofErr w:type="gramStart"/>
      <w:r w:rsidRPr="00AA54B0">
        <w:rPr>
          <w:sz w:val="28"/>
          <w:szCs w:val="28"/>
        </w:rPr>
        <w:t>быть</w:t>
      </w:r>
      <w:proofErr w:type="gramEnd"/>
      <w:r w:rsidRPr="00AA54B0">
        <w:rPr>
          <w:sz w:val="28"/>
          <w:szCs w:val="28"/>
        </w:rPr>
        <w:t xml:space="preserve"> достигнут за время школьного обучения, предполагающий способность решать жизненные задачи в различных ее сферах</w:t>
      </w:r>
      <w:r>
        <w:rPr>
          <w:sz w:val="28"/>
          <w:szCs w:val="28"/>
        </w:rPr>
        <w:t>.</w:t>
      </w:r>
    </w:p>
    <w:p w:rsidR="00745535" w:rsidRPr="00AA54B0" w:rsidRDefault="00745535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1"/>
          <w:iCs/>
          <w:sz w:val="28"/>
          <w:szCs w:val="28"/>
        </w:rPr>
      </w:pPr>
      <w:r w:rsidRPr="00AA54B0">
        <w:rPr>
          <w:rStyle w:val="c11"/>
          <w:iCs/>
          <w:sz w:val="28"/>
          <w:szCs w:val="28"/>
        </w:rPr>
        <w:t>Для широкой публики функциональную грамотность объясняют очень просто. Допустим, один человек знает 1000 английских слов, другой — только 100. Но при встрече с иностранцем тот, у кого словарный запас больше, зачастую начинает мычать и де</w:t>
      </w:r>
      <w:r w:rsidR="00AA54B0">
        <w:rPr>
          <w:rStyle w:val="c11"/>
          <w:iCs/>
          <w:sz w:val="28"/>
          <w:szCs w:val="28"/>
        </w:rPr>
        <w:t xml:space="preserve">лать руками непонятные жесты. </w:t>
      </w:r>
      <w:proofErr w:type="gramStart"/>
      <w:r w:rsidR="00AA54B0">
        <w:rPr>
          <w:rStyle w:val="c11"/>
          <w:iCs/>
          <w:sz w:val="28"/>
          <w:szCs w:val="28"/>
        </w:rPr>
        <w:t>А</w:t>
      </w:r>
      <w:r w:rsidRPr="00AA54B0">
        <w:rPr>
          <w:rStyle w:val="c11"/>
          <w:iCs/>
          <w:sz w:val="28"/>
          <w:szCs w:val="28"/>
        </w:rPr>
        <w:t xml:space="preserve"> владеющий лишь сотней слов, ухитряется толково ответить на вопрос или показать дорогу.</w:t>
      </w:r>
      <w:proofErr w:type="gramEnd"/>
      <w:r w:rsidRPr="00AA54B0">
        <w:rPr>
          <w:rStyle w:val="c11"/>
          <w:iCs/>
          <w:sz w:val="28"/>
          <w:szCs w:val="28"/>
        </w:rPr>
        <w:t xml:space="preserve"> То есть у одного знаний больше, но другой лучше умеет их использовать.</w:t>
      </w:r>
    </w:p>
    <w:p w:rsidR="00AA54B0" w:rsidRPr="00AA54B0" w:rsidRDefault="00AA54B0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4B0">
        <w:rPr>
          <w:rStyle w:val="c5"/>
          <w:sz w:val="28"/>
          <w:szCs w:val="28"/>
        </w:rPr>
        <w:t>О существовании функциональной грамотности мы чаще всего узнаем, только столкнувшись с ее отсутствием. Функциональная безграмотность обнаруживает себя при изменении ситуации, образа жизни или типа профессиональной деятельности. Часто выявляется в ситуациях столкновения человека с новыми для него технологиями. Так, человек не может разобрать схемы, инструкции, не может воспользоваться каким-либо устройством, например, мобильным телефоном, банкоматом и др.</w:t>
      </w:r>
    </w:p>
    <w:p w:rsidR="00AA54B0" w:rsidRDefault="00AA54B0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AA54B0">
        <w:rPr>
          <w:rStyle w:val="c0"/>
          <w:sz w:val="28"/>
          <w:szCs w:val="28"/>
        </w:rPr>
        <w:t> </w:t>
      </w:r>
      <w:r w:rsidRPr="00AA54B0">
        <w:rPr>
          <w:rStyle w:val="c0"/>
          <w:sz w:val="28"/>
          <w:szCs w:val="28"/>
          <w:shd w:val="clear" w:color="auto" w:fill="FFFFFF"/>
        </w:rPr>
        <w:t>Как показывают результаты стран, стабильно лидирующих в исследовании PISA (Австралия, Финляндия, Япония, Новая Зеландия, Италия, Южная Корея и др.), на развитие функциональной грамотности учащихся влияют следующие факторы:</w:t>
      </w:r>
    </w:p>
    <w:p w:rsidR="00AA54B0" w:rsidRDefault="00AA54B0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AA54B0">
        <w:rPr>
          <w:rStyle w:val="c0"/>
          <w:sz w:val="28"/>
          <w:szCs w:val="28"/>
          <w:shd w:val="clear" w:color="auto" w:fill="FFFFFF"/>
        </w:rPr>
        <w:lastRenderedPageBreak/>
        <w:t>1) содержание образования (национальные стандарты, учебные программы);</w:t>
      </w:r>
    </w:p>
    <w:p w:rsidR="00AA54B0" w:rsidRDefault="00AA54B0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AA54B0">
        <w:rPr>
          <w:rStyle w:val="c0"/>
          <w:sz w:val="28"/>
          <w:szCs w:val="28"/>
          <w:shd w:val="clear" w:color="auto" w:fill="FFFFFF"/>
        </w:rPr>
        <w:t>2) формы и методы обучения;</w:t>
      </w:r>
    </w:p>
    <w:p w:rsidR="00AA54B0" w:rsidRDefault="00AA54B0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AA54B0">
        <w:rPr>
          <w:rStyle w:val="c0"/>
          <w:sz w:val="28"/>
          <w:szCs w:val="28"/>
          <w:shd w:val="clear" w:color="auto" w:fill="FFFFFF"/>
        </w:rPr>
        <w:t>3) система диагностики и оценки учебных достижений обучающихся;</w:t>
      </w:r>
    </w:p>
    <w:p w:rsidR="00AA54B0" w:rsidRDefault="00AA54B0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AA54B0">
        <w:rPr>
          <w:rStyle w:val="c0"/>
          <w:sz w:val="28"/>
          <w:szCs w:val="28"/>
          <w:shd w:val="clear" w:color="auto" w:fill="FFFFFF"/>
        </w:rPr>
        <w:t>4) программы внешкольного, дополнительного образования;</w:t>
      </w:r>
    </w:p>
    <w:p w:rsidR="00AA54B0" w:rsidRDefault="00AA54B0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AA54B0">
        <w:rPr>
          <w:rStyle w:val="c0"/>
          <w:sz w:val="28"/>
          <w:szCs w:val="28"/>
          <w:shd w:val="clear" w:color="auto" w:fill="FFFFFF"/>
        </w:rPr>
        <w:t>5) модель управления школой (общественно-государственная форма, уровень автономии школ в регулировании учебного плана);</w:t>
      </w:r>
    </w:p>
    <w:p w:rsidR="00AA54B0" w:rsidRDefault="00AA54B0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AA54B0">
        <w:rPr>
          <w:rStyle w:val="c0"/>
          <w:sz w:val="28"/>
          <w:szCs w:val="28"/>
          <w:shd w:val="clear" w:color="auto" w:fill="FFFFFF"/>
        </w:rPr>
        <w:t>6) наличие дружелюбной образовательной среды, основанной на принципах партнерства со всеми заинтересованными сторонами;</w:t>
      </w:r>
    </w:p>
    <w:p w:rsidR="00DE4C07" w:rsidRDefault="00AA54B0" w:rsidP="00DE4C0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  <w:shd w:val="clear" w:color="auto" w:fill="FFFFFF"/>
        </w:rPr>
      </w:pPr>
      <w:r w:rsidRPr="00AA54B0">
        <w:rPr>
          <w:rStyle w:val="c0"/>
          <w:sz w:val="28"/>
          <w:szCs w:val="28"/>
          <w:shd w:val="clear" w:color="auto" w:fill="FFFFFF"/>
        </w:rPr>
        <w:t>7) активная роль родителей в процессе обучения и воспитания детей.</w:t>
      </w:r>
    </w:p>
    <w:p w:rsidR="00DE4C07" w:rsidRPr="00AA54B0" w:rsidRDefault="00DE4C07" w:rsidP="00DE4C0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4B0">
        <w:rPr>
          <w:sz w:val="28"/>
          <w:szCs w:val="28"/>
        </w:rPr>
        <w:t xml:space="preserve"> </w:t>
      </w:r>
      <w:r w:rsidRPr="00AA54B0">
        <w:rPr>
          <w:rStyle w:val="c0"/>
          <w:sz w:val="28"/>
          <w:szCs w:val="28"/>
        </w:rPr>
        <w:t>Изменения в мире задают новые параметры обучения и воспитания,  требуют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3254A8" w:rsidRPr="00AA54B0" w:rsidRDefault="00AA54B0" w:rsidP="00AA54B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4B0">
        <w:rPr>
          <w:rStyle w:val="c0"/>
          <w:sz w:val="28"/>
          <w:szCs w:val="28"/>
        </w:rPr>
        <w:t>Какие же умения и качества необходимы человеку 21 века?</w:t>
      </w:r>
      <w:r>
        <w:rPr>
          <w:rStyle w:val="c0"/>
          <w:sz w:val="28"/>
          <w:szCs w:val="28"/>
        </w:rPr>
        <w:t xml:space="preserve"> </w:t>
      </w:r>
      <w:r w:rsidR="003254A8" w:rsidRPr="00AA54B0">
        <w:rPr>
          <w:sz w:val="28"/>
          <w:szCs w:val="28"/>
        </w:rPr>
        <w:t xml:space="preserve">В качестве основных составляющих функциональной грамотности выделены шесть направлений: </w:t>
      </w:r>
      <w:r w:rsidR="00745535" w:rsidRPr="00AA54B0">
        <w:rPr>
          <w:sz w:val="28"/>
          <w:szCs w:val="28"/>
        </w:rPr>
        <w:t xml:space="preserve">финансовая грамотность, </w:t>
      </w:r>
      <w:r w:rsidR="003254A8" w:rsidRPr="00AA54B0">
        <w:rPr>
          <w:sz w:val="28"/>
          <w:szCs w:val="28"/>
        </w:rPr>
        <w:t xml:space="preserve">математическая грамотность, читательская грамотность, естественнонаучная грамотность,  глобальные компетенции и креативное мышление. 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b/>
          <w:sz w:val="28"/>
          <w:szCs w:val="28"/>
        </w:rPr>
        <w:t>Финансовая грамотность</w:t>
      </w:r>
      <w:r w:rsidR="00745535" w:rsidRPr="00083D60">
        <w:rPr>
          <w:sz w:val="28"/>
          <w:szCs w:val="28"/>
        </w:rPr>
        <w:t>.</w:t>
      </w:r>
      <w:r w:rsidRPr="00083D60">
        <w:rPr>
          <w:sz w:val="28"/>
          <w:szCs w:val="28"/>
        </w:rPr>
        <w:t xml:space="preserve"> На сегодняшний день отмечается, что в Беларуси недостаточно высокий уровень финансовой </w:t>
      </w:r>
      <w:proofErr w:type="gramStart"/>
      <w:r w:rsidRPr="00083D60">
        <w:rPr>
          <w:sz w:val="28"/>
          <w:szCs w:val="28"/>
        </w:rPr>
        <w:t>грамотности</w:t>
      </w:r>
      <w:proofErr w:type="gramEnd"/>
      <w:r w:rsidRPr="00083D60">
        <w:rPr>
          <w:sz w:val="28"/>
          <w:szCs w:val="28"/>
        </w:rPr>
        <w:t xml:space="preserve"> как среди детей, так и среди взрослого населения</w:t>
      </w:r>
      <w:r w:rsidR="00AA54B0" w:rsidRPr="00083D60">
        <w:rPr>
          <w:sz w:val="28"/>
          <w:szCs w:val="28"/>
        </w:rPr>
        <w:t>.</w:t>
      </w:r>
      <w:r w:rsidRPr="00083D60">
        <w:rPr>
          <w:sz w:val="28"/>
          <w:szCs w:val="28"/>
        </w:rPr>
        <w:t xml:space="preserve"> Финансовая грамотность — это совокупность знаний, навыков, умений и установок в финансовой сфере и личностных характеристик, </w:t>
      </w:r>
      <w:proofErr w:type="spellStart"/>
      <w:r w:rsidRPr="00083D60">
        <w:rPr>
          <w:sz w:val="28"/>
          <w:szCs w:val="28"/>
        </w:rPr>
        <w:t>сформированность</w:t>
      </w:r>
      <w:proofErr w:type="spellEnd"/>
      <w:r w:rsidRPr="00083D60">
        <w:rPr>
          <w:sz w:val="28"/>
          <w:szCs w:val="28"/>
        </w:rPr>
        <w:t xml:space="preserve">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 д., необходимые для приняти</w:t>
      </w:r>
      <w:r w:rsidR="00AA54B0" w:rsidRPr="00083D60">
        <w:rPr>
          <w:sz w:val="28"/>
          <w:szCs w:val="28"/>
        </w:rPr>
        <w:t>я</w:t>
      </w:r>
      <w:r w:rsidRPr="00083D60">
        <w:rPr>
          <w:sz w:val="28"/>
          <w:szCs w:val="28"/>
        </w:rPr>
        <w:t xml:space="preserve"> эффективных решений в разнообразных финансовых ситуациях.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Существует пять главных навыков финансово грамотных людей: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- умеет планировать финансовые доходы;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- умеет управлять своими финансовыми доходами;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- умеет грамотно взаимодействовать с финансовыми организациями (банками, страховыми компаниями);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- грамотно инвестирует капитал. </w:t>
      </w:r>
    </w:p>
    <w:p w:rsidR="003254A8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>Финансово грамотный человек улучшает своё благосостояние и повышает качество жизни. Владение основами финансовой грамотности позволяет ставить реалистичные цели и уверенно идти к их достижению. Многочисленные исследования показывают, что финансово грамотные люди более успешны в жизни, вне зависимости от того на каких позициях и в какой сфере они работают. Можно с уверенностью утверждать, что знание основ финансовой грамотности способствует повышению качества жизни и положительно влияет на благополучие людей.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Современный мир все меньше нуждается в физической силе, все больше – в грамотности и интеллекте. Математика как школьный предмет обладает достаточным потенциалом для формирования и развития этих </w:t>
      </w:r>
      <w:r w:rsidRPr="00083D60">
        <w:rPr>
          <w:sz w:val="28"/>
          <w:szCs w:val="28"/>
        </w:rPr>
        <w:lastRenderedPageBreak/>
        <w:t xml:space="preserve">качеств. На первое место выходит потребность быстро реагировать на все изменения, происходящие в жизни, умение самостоятельно находить, анализировать, применять информацию. Главным становится функциональная грамотность, так как это «способность человека решать стандартные жизненные задачи в различных сферах жизни и деятельности на основе прикладных знаний». Одним из ее видов является </w:t>
      </w:r>
      <w:r w:rsidRPr="00083D60">
        <w:rPr>
          <w:b/>
          <w:sz w:val="28"/>
          <w:szCs w:val="28"/>
        </w:rPr>
        <w:t>математическая грамотность</w:t>
      </w:r>
      <w:r w:rsidRPr="00083D60">
        <w:rPr>
          <w:sz w:val="28"/>
          <w:szCs w:val="28"/>
        </w:rPr>
        <w:t>. Для математически грамотного современного человека необходим относительно небольшой перечень знаний и умений: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• пространственные представления;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• пространственное воображение;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• некоторые свойства пространственных фигур;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• использование масштаба;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• нахождение периметра и площадей нестандартных фигур;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• умение читать и интерпретировать количественную информацию, представленную в различной форме (таблицы, диаграммы, графики реальных зависимостей), характерную для средств массовой информации;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• работа с формулами, знаковые и числовые последовательности;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• вычисления с рациональными числами, действия с процентами;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 • умение выполнять действия с различными единицами измерения (длины, массы, времени, скорости); </w:t>
      </w:r>
    </w:p>
    <w:p w:rsidR="00AA54B0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• использование среднего арифметического для характеристики явлений и процессов, близких к реальной действительности. </w:t>
      </w:r>
    </w:p>
    <w:p w:rsidR="003254A8" w:rsidRPr="00083D60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sz w:val="28"/>
          <w:szCs w:val="28"/>
        </w:rPr>
        <w:t xml:space="preserve">Успешное выполнение большинства заданий связано с развитием таких важнейших </w:t>
      </w:r>
      <w:proofErr w:type="spellStart"/>
      <w:r w:rsidRPr="00083D60">
        <w:rPr>
          <w:sz w:val="28"/>
          <w:szCs w:val="28"/>
        </w:rPr>
        <w:t>общеучебных</w:t>
      </w:r>
      <w:proofErr w:type="spellEnd"/>
      <w:r w:rsidRPr="00083D60">
        <w:rPr>
          <w:sz w:val="28"/>
          <w:szCs w:val="28"/>
        </w:rPr>
        <w:t xml:space="preserve"> умений, как например, умение внимательно прочитать некоторый связный текст, выделить в приведенной в нем информации только те факты и данные, которые необходимы для получения ответа на поставленный вопрос.</w:t>
      </w:r>
    </w:p>
    <w:p w:rsidR="00083D60" w:rsidRPr="00083D60" w:rsidRDefault="00745535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083D60">
        <w:rPr>
          <w:b/>
          <w:sz w:val="28"/>
          <w:szCs w:val="28"/>
        </w:rPr>
        <w:t>Читательская грамотность</w:t>
      </w:r>
      <w:r w:rsidRPr="00083D60">
        <w:rPr>
          <w:sz w:val="28"/>
          <w:szCs w:val="28"/>
        </w:rPr>
        <w:t xml:space="preserve"> учащегося средней школы связана с его способностью к чтению и пониманию учебных текстов, с умением извлекать информацию из текста, интерпретировать и использовать ее при решении учебных и учебно-практических задач, а также в повседневной жизни. Читательская грамотность имеет </w:t>
      </w:r>
      <w:proofErr w:type="spellStart"/>
      <w:r w:rsidRPr="00083D60">
        <w:rPr>
          <w:sz w:val="28"/>
          <w:szCs w:val="28"/>
        </w:rPr>
        <w:t>метапредметную</w:t>
      </w:r>
      <w:proofErr w:type="spellEnd"/>
      <w:r w:rsidRPr="00083D60">
        <w:rPr>
          <w:sz w:val="28"/>
          <w:szCs w:val="28"/>
        </w:rPr>
        <w:t xml:space="preserve"> природу, способствует развитию предметных компетенций, формируемых в процессе обучения всем без исключения учебным дисциплинам. Это обусловливает необходимость координации работы всех учителей-предметников, направленной на развитие и совершенствование читательской грамотности учащихся. Формировать читательскую грамотность можно на любом уроке. Но базовым предметом для формирования читательской грамотности являются уроки русского языка и литературы, белорусского языка и литературы. </w:t>
      </w:r>
    </w:p>
    <w:p w:rsidR="00083D60" w:rsidRPr="005F643B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083D60">
        <w:rPr>
          <w:sz w:val="28"/>
          <w:szCs w:val="28"/>
        </w:rPr>
        <w:t xml:space="preserve">В современном мире человечество сталкивается с серьезными проблемами, связанными с сохранением природных ресурсов, обеспечением экологической безопасности, разработкой и использованием естественных и искусственных энергетических систем, сокращением заболеваемости и сроков реабилитации и многими другими, решения которых, лежащие в </w:t>
      </w:r>
      <w:r w:rsidRPr="005F643B">
        <w:rPr>
          <w:bCs/>
          <w:sz w:val="28"/>
          <w:szCs w:val="28"/>
        </w:rPr>
        <w:t xml:space="preserve">области естественных наук, актуальны как </w:t>
      </w:r>
      <w:proofErr w:type="gramStart"/>
      <w:r w:rsidRPr="005F643B">
        <w:rPr>
          <w:bCs/>
          <w:sz w:val="28"/>
          <w:szCs w:val="28"/>
        </w:rPr>
        <w:t>на</w:t>
      </w:r>
      <w:proofErr w:type="gramEnd"/>
      <w:r w:rsidRPr="005F643B">
        <w:rPr>
          <w:bCs/>
          <w:sz w:val="28"/>
          <w:szCs w:val="28"/>
        </w:rPr>
        <w:t xml:space="preserve"> глобальном, так и на </w:t>
      </w:r>
      <w:proofErr w:type="gramStart"/>
      <w:r w:rsidRPr="005F643B">
        <w:rPr>
          <w:bCs/>
          <w:sz w:val="28"/>
          <w:szCs w:val="28"/>
        </w:rPr>
        <w:lastRenderedPageBreak/>
        <w:t>личностном</w:t>
      </w:r>
      <w:proofErr w:type="gramEnd"/>
      <w:r w:rsidRPr="005F643B">
        <w:rPr>
          <w:bCs/>
          <w:sz w:val="28"/>
          <w:szCs w:val="28"/>
        </w:rPr>
        <w:t xml:space="preserve"> уровнях, в профессиональной деятельности и повседневной жизни. </w:t>
      </w:r>
      <w:r w:rsidRPr="005F643B">
        <w:rPr>
          <w:b/>
          <w:bCs/>
          <w:sz w:val="28"/>
          <w:szCs w:val="28"/>
        </w:rPr>
        <w:t>Естественнонаучное</w:t>
      </w:r>
      <w:r w:rsidRPr="005F643B">
        <w:rPr>
          <w:bCs/>
          <w:sz w:val="28"/>
          <w:szCs w:val="28"/>
        </w:rPr>
        <w:t xml:space="preserve"> образование (изучение таких предметов, как человек и мир, химия, биология, физика, астрономия) рассматривается как фундамент ценностного отношения к окружающему миру и основа научного мировоззрения. Под естественнонаучной грамотностью в исследовании PISA понимают способность человека занимать активную гражданскую позицию по вопросам, связанным с развитием естественных наук и применением их достижений, его готовность участвовать в аргументированном обсуждении проблем, имеющих отношение к естественным наукам и технологиям, и </w:t>
      </w:r>
      <w:proofErr w:type="spellStart"/>
      <w:r w:rsidRPr="005F643B">
        <w:rPr>
          <w:bCs/>
          <w:sz w:val="28"/>
          <w:szCs w:val="28"/>
        </w:rPr>
        <w:t>сформированности</w:t>
      </w:r>
      <w:proofErr w:type="spellEnd"/>
      <w:r w:rsidRPr="005F643B">
        <w:rPr>
          <w:bCs/>
          <w:sz w:val="28"/>
          <w:szCs w:val="28"/>
        </w:rPr>
        <w:t xml:space="preserve"> следующих компетенций:</w:t>
      </w:r>
    </w:p>
    <w:p w:rsidR="00083D60" w:rsidRPr="005F643B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5F643B">
        <w:rPr>
          <w:bCs/>
          <w:sz w:val="28"/>
          <w:szCs w:val="28"/>
        </w:rPr>
        <w:t xml:space="preserve"> - научно объяснять явления;</w:t>
      </w:r>
    </w:p>
    <w:p w:rsidR="00083D60" w:rsidRPr="005F643B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5F643B">
        <w:rPr>
          <w:bCs/>
          <w:sz w:val="28"/>
          <w:szCs w:val="28"/>
        </w:rPr>
        <w:t xml:space="preserve"> - понимать особенности естественнонаучного исследования;</w:t>
      </w:r>
    </w:p>
    <w:p w:rsidR="003254A8" w:rsidRPr="005F643B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5F643B">
        <w:rPr>
          <w:bCs/>
          <w:sz w:val="28"/>
          <w:szCs w:val="28"/>
        </w:rPr>
        <w:t xml:space="preserve"> - интерпретировать данные и использовать научные доказательства для получения выводов</w:t>
      </w:r>
      <w:r w:rsidR="00083D60" w:rsidRPr="005F643B">
        <w:rPr>
          <w:bCs/>
          <w:sz w:val="28"/>
          <w:szCs w:val="28"/>
        </w:rPr>
        <w:t>.</w:t>
      </w:r>
    </w:p>
    <w:p w:rsidR="00083D60" w:rsidRPr="005F643B" w:rsidRDefault="003254A8" w:rsidP="00083D6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5F643B">
        <w:rPr>
          <w:bCs/>
          <w:sz w:val="28"/>
          <w:szCs w:val="28"/>
        </w:rPr>
        <w:t xml:space="preserve">В рамках функциональной грамотности выделяют ещё одно понятие – </w:t>
      </w:r>
      <w:r w:rsidRPr="005F643B">
        <w:rPr>
          <w:b/>
          <w:bCs/>
          <w:sz w:val="28"/>
          <w:szCs w:val="28"/>
        </w:rPr>
        <w:t>глобальные компетенции</w:t>
      </w:r>
      <w:r w:rsidRPr="005F643B">
        <w:rPr>
          <w:bCs/>
          <w:sz w:val="28"/>
          <w:szCs w:val="28"/>
        </w:rPr>
        <w:t>. «Глобальные компетенции» – это не конкретные навыки, а сочетание знаний, умений, взглядов, отношений и ценностей, успешно применяемых при взаимодействии с людьми, принадлежащими к другой культурной среде, при участии отдельных лиц в решении глобальных проблем. Формирование данной компетенции относится, скорее, к воспитательным процессам школы и непосредственно воспитательной работе педагога</w:t>
      </w:r>
      <w:r w:rsidR="00F17AA3" w:rsidRPr="005F643B">
        <w:rPr>
          <w:bCs/>
          <w:sz w:val="28"/>
          <w:szCs w:val="28"/>
        </w:rPr>
        <w:t>.</w:t>
      </w:r>
    </w:p>
    <w:p w:rsidR="005F643B" w:rsidRDefault="00E66250" w:rsidP="005F643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5F643B">
        <w:rPr>
          <w:b/>
          <w:bCs/>
          <w:sz w:val="28"/>
          <w:szCs w:val="28"/>
        </w:rPr>
        <w:t>4К - компетенции</w:t>
      </w:r>
      <w:r w:rsidRPr="005F643B">
        <w:rPr>
          <w:bCs/>
          <w:sz w:val="28"/>
          <w:szCs w:val="28"/>
        </w:rPr>
        <w:t>, определяющие функциональную грамотность:</w:t>
      </w:r>
    </w:p>
    <w:p w:rsidR="005F643B" w:rsidRDefault="00CF038D" w:rsidP="005F643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5F643B">
        <w:rPr>
          <w:b/>
          <w:bCs/>
          <w:sz w:val="28"/>
          <w:szCs w:val="28"/>
        </w:rPr>
        <w:t>Критическое мышление</w:t>
      </w:r>
      <w:r w:rsidRPr="005F643B">
        <w:rPr>
          <w:bCs/>
          <w:sz w:val="28"/>
          <w:szCs w:val="28"/>
        </w:rPr>
        <w:t xml:space="preserve"> – система мыслительных стратегий и коммуникативных качеств, позволяющих эффективно взаимодействовать с информационной реальностью.</w:t>
      </w:r>
    </w:p>
    <w:p w:rsidR="00CF09BA" w:rsidRPr="005F643B" w:rsidRDefault="00CF038D" w:rsidP="005F643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5F643B">
        <w:rPr>
          <w:b/>
          <w:bCs/>
          <w:sz w:val="28"/>
          <w:szCs w:val="28"/>
        </w:rPr>
        <w:t>Коммуникация</w:t>
      </w:r>
      <w:r w:rsidRPr="005F643B">
        <w:rPr>
          <w:bCs/>
          <w:sz w:val="28"/>
          <w:szCs w:val="28"/>
        </w:rPr>
        <w:t xml:space="preserve"> проявляется в умении обучающегося задавать вопросы преподавателю, друзьям и отвечать на их вопросы понятным для них образом, в случае необходимости обращаться за разъяснением того, что оказывается непонятным в сообщениях или рассуждениях, и, в свою очередь, умении разъяснить свои идеи и предложения.</w:t>
      </w:r>
    </w:p>
    <w:p w:rsidR="009E3275" w:rsidRPr="005F643B" w:rsidRDefault="00E66250" w:rsidP="00E6625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proofErr w:type="gramStart"/>
      <w:r w:rsidRPr="005F643B">
        <w:rPr>
          <w:b/>
          <w:bCs/>
          <w:sz w:val="28"/>
          <w:szCs w:val="28"/>
        </w:rPr>
        <w:t>Кооперация</w:t>
      </w:r>
      <w:r w:rsidRPr="005F643B">
        <w:rPr>
          <w:bCs/>
          <w:sz w:val="28"/>
          <w:szCs w:val="28"/>
        </w:rPr>
        <w:t xml:space="preserve"> описывается как умение и готовность обращаться за помощью; выслушивать чужое мнение и соглашаться с другими предложениями даже в ущерб собственным; в ходе работы команды над заданием встраивать свою индивидуальную часть работы в общую работу группы, а также определять свой вклад и оценивать коллективный результат как свой собственный</w:t>
      </w:r>
      <w:r w:rsidR="00DE06CA" w:rsidRPr="005F643B">
        <w:rPr>
          <w:bCs/>
          <w:sz w:val="28"/>
          <w:szCs w:val="28"/>
        </w:rPr>
        <w:t xml:space="preserve">. </w:t>
      </w:r>
      <w:proofErr w:type="gramEnd"/>
    </w:p>
    <w:p w:rsidR="00E144CE" w:rsidRPr="005F643B" w:rsidRDefault="00083D60" w:rsidP="00E6625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5F643B">
        <w:rPr>
          <w:b/>
          <w:bCs/>
          <w:sz w:val="28"/>
          <w:szCs w:val="28"/>
        </w:rPr>
        <w:t xml:space="preserve"> </w:t>
      </w:r>
      <w:r w:rsidR="003254A8" w:rsidRPr="005F643B">
        <w:rPr>
          <w:b/>
          <w:bCs/>
          <w:sz w:val="28"/>
          <w:szCs w:val="28"/>
        </w:rPr>
        <w:t>Креативное мышление</w:t>
      </w:r>
      <w:r w:rsidR="003254A8" w:rsidRPr="005F643B">
        <w:rPr>
          <w:bCs/>
          <w:sz w:val="28"/>
          <w:szCs w:val="28"/>
        </w:rPr>
        <w:t xml:space="preserve"> - компонент функциональный г</w:t>
      </w:r>
      <w:r w:rsidRPr="005F643B">
        <w:rPr>
          <w:bCs/>
          <w:sz w:val="28"/>
          <w:szCs w:val="28"/>
        </w:rPr>
        <w:t xml:space="preserve">рамотности </w:t>
      </w:r>
      <w:r w:rsidR="003254A8" w:rsidRPr="005F643B">
        <w:rPr>
          <w:bCs/>
          <w:sz w:val="28"/>
          <w:szCs w:val="28"/>
        </w:rPr>
        <w:t xml:space="preserve">– это способность продуктивно участвовать в процессе выработки, оценки и совершенствования идей, направленных на получение инновационных и эффективных решений, нового знания или ярких творческих произведений. </w:t>
      </w:r>
    </w:p>
    <w:p w:rsidR="009E3275" w:rsidRPr="00876795" w:rsidRDefault="003254A8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5F643B">
        <w:rPr>
          <w:bCs/>
          <w:sz w:val="28"/>
          <w:szCs w:val="28"/>
        </w:rPr>
        <w:t xml:space="preserve">В современном образовании существует ряд проблем. Одна из них </w:t>
      </w:r>
      <w:r w:rsidRPr="00876795">
        <w:rPr>
          <w:bCs/>
          <w:sz w:val="28"/>
          <w:szCs w:val="28"/>
        </w:rPr>
        <w:t xml:space="preserve">заключается в том, что успех в школе не всегда означает успех в жизни. </w:t>
      </w:r>
    </w:p>
    <w:p w:rsidR="005F643B" w:rsidRPr="00876795" w:rsidRDefault="005F643B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П</w:t>
      </w:r>
      <w:r w:rsidRPr="00876795">
        <w:rPr>
          <w:bCs/>
          <w:sz w:val="28"/>
          <w:szCs w:val="28"/>
        </w:rPr>
        <w:t xml:space="preserve">ереориентация системы образования на развитие функциональной грамотности выступает средством, обеспечивающим человеку возможность </w:t>
      </w:r>
      <w:r w:rsidRPr="00876795">
        <w:rPr>
          <w:bCs/>
          <w:sz w:val="28"/>
          <w:szCs w:val="28"/>
        </w:rPr>
        <w:lastRenderedPageBreak/>
        <w:t xml:space="preserve">адаптации и самореализации в быстро изменяющемся мире. Важно понимать, что достижение </w:t>
      </w:r>
      <w:proofErr w:type="gramStart"/>
      <w:r w:rsidRPr="00876795">
        <w:rPr>
          <w:bCs/>
          <w:sz w:val="28"/>
          <w:szCs w:val="28"/>
        </w:rPr>
        <w:t>обучающимися</w:t>
      </w:r>
      <w:proofErr w:type="gramEnd"/>
      <w:r w:rsidRPr="00876795">
        <w:rPr>
          <w:bCs/>
          <w:sz w:val="28"/>
          <w:szCs w:val="28"/>
        </w:rPr>
        <w:t xml:space="preserve"> высокого уровня академической и функциональной грамотности в их</w:t>
      </w:r>
      <w:r w:rsidRPr="00876795">
        <w:rPr>
          <w:bCs/>
          <w:sz w:val="28"/>
          <w:szCs w:val="28"/>
        </w:rPr>
        <w:t xml:space="preserve">  </w:t>
      </w:r>
      <w:r w:rsidRPr="00876795">
        <w:rPr>
          <w:bCs/>
          <w:sz w:val="28"/>
          <w:szCs w:val="28"/>
        </w:rPr>
        <w:t xml:space="preserve"> сочетании – наиболее оптимальное направление модернизации современного образования. </w:t>
      </w:r>
    </w:p>
    <w:p w:rsidR="009E3275" w:rsidRPr="00876795" w:rsidRDefault="009E3275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 xml:space="preserve">Способности человека – основа функциональной грамотности. Способности – это  индивидуально-психологические особенности человека, определяющие степень его готовности к успешному выполнению определенного вида деятельности. </w:t>
      </w:r>
    </w:p>
    <w:p w:rsidR="009E3275" w:rsidRPr="00876795" w:rsidRDefault="009E3275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Способности – это те качества, с помощью которых человек успешно выполняет определенную деятельность:</w:t>
      </w:r>
    </w:p>
    <w:p w:rsidR="00CF09BA" w:rsidRPr="00876795" w:rsidRDefault="00CF038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наблюдательность;</w:t>
      </w:r>
    </w:p>
    <w:p w:rsidR="00CF09BA" w:rsidRPr="00876795" w:rsidRDefault="00CF038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эмоциональная память;</w:t>
      </w:r>
    </w:p>
    <w:p w:rsidR="00CF09BA" w:rsidRPr="00876795" w:rsidRDefault="00CF038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техническое воображение;</w:t>
      </w:r>
    </w:p>
    <w:p w:rsidR="00CF09BA" w:rsidRPr="00876795" w:rsidRDefault="00CF038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музыкальный слух</w:t>
      </w:r>
    </w:p>
    <w:p w:rsidR="00CF09BA" w:rsidRPr="00876795" w:rsidRDefault="00CF038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 xml:space="preserve">любознательность, </w:t>
      </w:r>
    </w:p>
    <w:p w:rsidR="00CF09BA" w:rsidRPr="00876795" w:rsidRDefault="00CF038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 xml:space="preserve">внимательность, </w:t>
      </w:r>
    </w:p>
    <w:p w:rsidR="00CF09BA" w:rsidRPr="00876795" w:rsidRDefault="00CF038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 xml:space="preserve">быстрота, </w:t>
      </w:r>
    </w:p>
    <w:p w:rsidR="00CF09BA" w:rsidRPr="00876795" w:rsidRDefault="00CF038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 xml:space="preserve">ловкость, </w:t>
      </w:r>
    </w:p>
    <w:p w:rsidR="009E3275" w:rsidRPr="00876795" w:rsidRDefault="009E3275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гибкость и интеллект.</w:t>
      </w:r>
    </w:p>
    <w:p w:rsidR="009E3275" w:rsidRPr="00876795" w:rsidRDefault="009E3275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</w:p>
    <w:p w:rsidR="00DE06CA" w:rsidRPr="00876795" w:rsidRDefault="00DE06CA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Функциональная грамотность представляет собой способность личности эффективно использовать знания и навыки в реальной жизни для решения различных задач. В современных условиях образовательный процесс ориентирован на формирование именно такой грамотности у учащихся. Это связано с необходимостью подготовки молодого поколения к активной жизни в обществе, где навыки критического мышления, восприятия информации и решения проблем играют ключевую роль.</w:t>
      </w:r>
    </w:p>
    <w:p w:rsidR="00515BAE" w:rsidRDefault="00161967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 xml:space="preserve">Практическая значимость функциональной грамотности заключена в известном высказывании Альберта </w:t>
      </w:r>
      <w:proofErr w:type="spellStart"/>
      <w:r w:rsidRPr="00876795">
        <w:rPr>
          <w:bCs/>
          <w:sz w:val="28"/>
          <w:szCs w:val="28"/>
        </w:rPr>
        <w:t>Энштейна</w:t>
      </w:r>
      <w:proofErr w:type="spellEnd"/>
      <w:r w:rsidRPr="00876795">
        <w:rPr>
          <w:bCs/>
          <w:sz w:val="28"/>
          <w:szCs w:val="28"/>
        </w:rPr>
        <w:t>: «… образование есть то, что остае</w:t>
      </w:r>
      <w:r w:rsidR="00952946" w:rsidRPr="00876795">
        <w:rPr>
          <w:bCs/>
          <w:sz w:val="28"/>
          <w:szCs w:val="28"/>
        </w:rPr>
        <w:t>тся после того, когда забывается все, чему нас учили в школе…»</w:t>
      </w:r>
      <w:r w:rsidR="00A9118B">
        <w:rPr>
          <w:bCs/>
          <w:sz w:val="28"/>
          <w:szCs w:val="28"/>
        </w:rPr>
        <w:t xml:space="preserve">. </w:t>
      </w:r>
    </w:p>
    <w:p w:rsidR="00DE06CA" w:rsidRPr="00876795" w:rsidRDefault="00DE06CA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Какова же роль учебных предметов в развитии функциональной грамотности учащихся?</w:t>
      </w:r>
    </w:p>
    <w:p w:rsidR="00DE06CA" w:rsidRPr="00876795" w:rsidRDefault="00DE06CA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1. **Интеграция знаний**: Функциональная грамотность требует комплексного подхода, и именно учебные предметы служат той основой, где учащиеся могут использовать свои знания на практике. Например, на уроках математики ученики учатся решать практические задачи, связанные с финансовой грамотностью, планированием бюджета и анализом данных.</w:t>
      </w:r>
    </w:p>
    <w:p w:rsidR="00DE06CA" w:rsidRPr="00876795" w:rsidRDefault="00DE06CA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>2. **Коммуникация и сотрудничество**: Предметы, такие как литература и обществоведение, могут помочь развить навыки общения, аргументации и дебатов. Учащиеся учатся выражать свои мысли, вести диалог и работать в группах, что способствует развитию их социальной грамотности.</w:t>
      </w:r>
    </w:p>
    <w:p w:rsidR="00DE06CA" w:rsidRPr="00876795" w:rsidRDefault="00DE06CA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876795">
        <w:rPr>
          <w:bCs/>
          <w:sz w:val="28"/>
          <w:szCs w:val="28"/>
        </w:rPr>
        <w:t xml:space="preserve">3. **Критическое мышление**: Предметы, требующие анализа и синтеза информации, способствуют развитию критического мышления. Например, на уроках истории учащиеся учатся оценивать различные точки </w:t>
      </w:r>
      <w:r w:rsidRPr="00876795">
        <w:rPr>
          <w:bCs/>
          <w:sz w:val="28"/>
          <w:szCs w:val="28"/>
        </w:rPr>
        <w:lastRenderedPageBreak/>
        <w:t>зрения, анализировать причины и следствия событий, а также делать выводы на основе фактов.</w:t>
      </w:r>
    </w:p>
    <w:p w:rsidR="00624E5D" w:rsidRDefault="00624E5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Нужно помнить, что</w:t>
      </w:r>
      <w:r w:rsidRPr="00624E5D">
        <w:t xml:space="preserve"> </w:t>
      </w:r>
      <w:r>
        <w:rPr>
          <w:bCs/>
          <w:sz w:val="28"/>
          <w:szCs w:val="28"/>
        </w:rPr>
        <w:t>ф</w:t>
      </w:r>
      <w:r w:rsidRPr="00624E5D">
        <w:rPr>
          <w:bCs/>
          <w:sz w:val="28"/>
          <w:szCs w:val="28"/>
        </w:rPr>
        <w:t>ункциональная грамотность учителя – основа развития функциональной грамотности ученика</w:t>
      </w:r>
      <w:r>
        <w:rPr>
          <w:bCs/>
          <w:sz w:val="28"/>
          <w:szCs w:val="28"/>
        </w:rPr>
        <w:t>. Проведенное анкетирование показало:</w:t>
      </w:r>
    </w:p>
    <w:p w:rsidR="00B6769A" w:rsidRPr="00624E5D" w:rsidRDefault="00624E5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учреждении образования все педагоги </w:t>
      </w:r>
      <w:r w:rsidRPr="00624E5D">
        <w:rPr>
          <w:bCs/>
          <w:sz w:val="28"/>
          <w:szCs w:val="28"/>
        </w:rPr>
        <w:t>используют</w:t>
      </w:r>
      <w:r w:rsidRPr="00624E5D">
        <w:rPr>
          <w:bCs/>
          <w:sz w:val="28"/>
          <w:szCs w:val="28"/>
        </w:rPr>
        <w:t xml:space="preserve"> методы обучения, направленные на развитие функциональной грамотности у</w:t>
      </w:r>
      <w:r>
        <w:rPr>
          <w:bCs/>
          <w:sz w:val="28"/>
          <w:szCs w:val="28"/>
        </w:rPr>
        <w:t>чащихся;</w:t>
      </w:r>
    </w:p>
    <w:p w:rsidR="00624E5D" w:rsidRDefault="00624E5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624E5D">
        <w:rPr>
          <w:bCs/>
          <w:sz w:val="28"/>
          <w:szCs w:val="28"/>
        </w:rPr>
        <w:t xml:space="preserve">уровень функциональной грамотности </w:t>
      </w:r>
      <w:r w:rsidRPr="00624E5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чащихся оценивается как средний;</w:t>
      </w:r>
    </w:p>
    <w:p w:rsidR="00624E5D" w:rsidRDefault="00624E5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21% педагогов не испытывают трудности в  развитии функциональной грамотности учащихся;</w:t>
      </w:r>
    </w:p>
    <w:p w:rsidR="00624E5D" w:rsidRDefault="00624E5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5% испытывает трудности в развитии читательской</w:t>
      </w:r>
      <w:r w:rsidR="00213E25">
        <w:rPr>
          <w:bCs/>
          <w:sz w:val="28"/>
          <w:szCs w:val="28"/>
        </w:rPr>
        <w:t xml:space="preserve"> грамотности учащихся</w:t>
      </w:r>
      <w:r w:rsidR="00515BAE">
        <w:rPr>
          <w:bCs/>
          <w:sz w:val="28"/>
          <w:szCs w:val="28"/>
        </w:rPr>
        <w:t>;</w:t>
      </w:r>
    </w:p>
    <w:p w:rsidR="00213E25" w:rsidRPr="00624E5D" w:rsidRDefault="00213E25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74% считают, что трудности испытывают учащиеся (ответы на слайде).</w:t>
      </w:r>
    </w:p>
    <w:p w:rsidR="00624E5D" w:rsidRPr="00213E25" w:rsidRDefault="00213E25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213E25">
        <w:rPr>
          <w:bCs/>
          <w:sz w:val="28"/>
          <w:szCs w:val="28"/>
        </w:rPr>
        <w:t>Д</w:t>
      </w:r>
      <w:r w:rsidRPr="00213E25">
        <w:rPr>
          <w:bCs/>
          <w:sz w:val="28"/>
          <w:szCs w:val="28"/>
        </w:rPr>
        <w:t xml:space="preserve">ля работы над </w:t>
      </w:r>
      <w:r w:rsidRPr="00213E25">
        <w:rPr>
          <w:bCs/>
          <w:sz w:val="28"/>
          <w:szCs w:val="28"/>
        </w:rPr>
        <w:t xml:space="preserve">развитием </w:t>
      </w:r>
      <w:r w:rsidRPr="00213E25">
        <w:rPr>
          <w:bCs/>
          <w:sz w:val="28"/>
          <w:szCs w:val="28"/>
        </w:rPr>
        <w:t>функциональной грамотност</w:t>
      </w:r>
      <w:r w:rsidRPr="00213E25">
        <w:rPr>
          <w:bCs/>
          <w:sz w:val="28"/>
          <w:szCs w:val="28"/>
        </w:rPr>
        <w:t xml:space="preserve">и учащихся </w:t>
      </w:r>
      <w:r>
        <w:rPr>
          <w:bCs/>
          <w:sz w:val="28"/>
          <w:szCs w:val="28"/>
        </w:rPr>
        <w:t xml:space="preserve"> абсолютное большинство педагогов </w:t>
      </w:r>
      <w:r w:rsidRPr="00213E25">
        <w:rPr>
          <w:bCs/>
          <w:sz w:val="28"/>
          <w:szCs w:val="28"/>
        </w:rPr>
        <w:t>использует</w:t>
      </w:r>
      <w:r w:rsidRPr="00213E25">
        <w:rPr>
          <w:bCs/>
          <w:sz w:val="28"/>
          <w:szCs w:val="28"/>
        </w:rPr>
        <w:t xml:space="preserve"> </w:t>
      </w:r>
      <w:proofErr w:type="spellStart"/>
      <w:r w:rsidRPr="00213E25">
        <w:rPr>
          <w:bCs/>
          <w:sz w:val="28"/>
          <w:szCs w:val="28"/>
        </w:rPr>
        <w:t>интернет-ресурсы</w:t>
      </w:r>
      <w:proofErr w:type="spellEnd"/>
      <w:r w:rsidRPr="00213E25">
        <w:rPr>
          <w:bCs/>
          <w:sz w:val="28"/>
          <w:szCs w:val="28"/>
        </w:rPr>
        <w:t>, о</w:t>
      </w:r>
      <w:r w:rsidRPr="00213E25">
        <w:rPr>
          <w:bCs/>
          <w:sz w:val="28"/>
          <w:szCs w:val="28"/>
        </w:rPr>
        <w:t>нлайн-сервисы, материалы с учебных и печатных пособий, материалы из PISA, интерактивные задания</w:t>
      </w:r>
      <w:r w:rsidRPr="00213E25">
        <w:rPr>
          <w:bCs/>
          <w:sz w:val="28"/>
          <w:szCs w:val="28"/>
        </w:rPr>
        <w:t>.</w:t>
      </w:r>
      <w:r w:rsidRPr="00213E25">
        <w:rPr>
          <w:bCs/>
          <w:sz w:val="28"/>
          <w:szCs w:val="28"/>
        </w:rPr>
        <w:t>  </w:t>
      </w:r>
    </w:p>
    <w:p w:rsidR="00213E25" w:rsidRPr="00876795" w:rsidRDefault="00213E25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bCs/>
          <w:sz w:val="28"/>
          <w:szCs w:val="28"/>
        </w:rPr>
      </w:pPr>
      <w:r w:rsidRPr="00213E25">
        <w:rPr>
          <w:rFonts w:hint="eastAsia"/>
          <w:bCs/>
          <w:sz w:val="28"/>
          <w:szCs w:val="28"/>
        </w:rPr>
        <w:t>Н</w:t>
      </w:r>
      <w:r w:rsidRPr="00213E25">
        <w:rPr>
          <w:bCs/>
          <w:sz w:val="28"/>
          <w:szCs w:val="28"/>
        </w:rPr>
        <w:t>а вопрос «</w:t>
      </w:r>
      <w:r w:rsidRPr="00213E25">
        <w:rPr>
          <w:bCs/>
          <w:sz w:val="28"/>
          <w:szCs w:val="28"/>
        </w:rPr>
        <w:t>Что, по вашему мнению, необходимо для повышения уровня функциональной грамотности?</w:t>
      </w:r>
      <w:r w:rsidRPr="00213E25">
        <w:rPr>
          <w:bCs/>
          <w:sz w:val="28"/>
          <w:szCs w:val="28"/>
        </w:rPr>
        <w:t>» были даны ответы (слайд).</w:t>
      </w:r>
      <w:r w:rsidRPr="00213E25">
        <w:rPr>
          <w:bCs/>
          <w:sz w:val="28"/>
          <w:szCs w:val="28"/>
        </w:rPr>
        <w:t> </w:t>
      </w:r>
    </w:p>
    <w:p w:rsidR="006E347D" w:rsidRPr="006E347D" w:rsidRDefault="006E347D" w:rsidP="0087679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111115"/>
          <w:sz w:val="28"/>
        </w:rPr>
      </w:pPr>
      <w:proofErr w:type="gramStart"/>
      <w:r w:rsidRPr="00876795">
        <w:rPr>
          <w:bCs/>
          <w:sz w:val="28"/>
          <w:szCs w:val="28"/>
        </w:rPr>
        <w:t>В соответствии с планом основных мероприятий, проводимых в рамках работы над методической темой «Повышение качества образования средствами учебных предметов, в том числе в контексте формирования</w:t>
      </w:r>
      <w:r w:rsidRPr="00C31006">
        <w:rPr>
          <w:bCs/>
          <w:sz w:val="28"/>
          <w:szCs w:val="28"/>
        </w:rPr>
        <w:t xml:space="preserve"> функциональной грамотности учащихся</w:t>
      </w:r>
      <w:r w:rsidRPr="006E347D">
        <w:rPr>
          <w:rStyle w:val="c5"/>
          <w:color w:val="111115"/>
          <w:sz w:val="28"/>
        </w:rPr>
        <w:t xml:space="preserve">» на 2024/2025 учебный год, и  в целях подготовки к педагогическому совету с сентября 2024 года по </w:t>
      </w:r>
      <w:r w:rsidR="00DE06CA">
        <w:rPr>
          <w:rStyle w:val="c5"/>
          <w:color w:val="111115"/>
          <w:sz w:val="28"/>
        </w:rPr>
        <w:t>апрель</w:t>
      </w:r>
      <w:r w:rsidRPr="006E347D">
        <w:rPr>
          <w:rStyle w:val="c5"/>
          <w:color w:val="111115"/>
          <w:sz w:val="28"/>
        </w:rPr>
        <w:t xml:space="preserve"> 2025 года в учреждении образования проведены методические  недели «Формирование функциональной грамотности учащихся средствами учебных</w:t>
      </w:r>
      <w:proofErr w:type="gramEnd"/>
      <w:r w:rsidRPr="006E347D">
        <w:rPr>
          <w:rStyle w:val="c5"/>
          <w:color w:val="111115"/>
          <w:sz w:val="28"/>
        </w:rPr>
        <w:t xml:space="preserve"> предметов». </w:t>
      </w:r>
    </w:p>
    <w:p w:rsidR="006E347D" w:rsidRPr="006E347D" w:rsidRDefault="006E347D" w:rsidP="006E347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111115"/>
          <w:sz w:val="28"/>
        </w:rPr>
      </w:pPr>
      <w:r w:rsidRPr="006E347D">
        <w:rPr>
          <w:rStyle w:val="c5"/>
          <w:color w:val="111115"/>
          <w:sz w:val="28"/>
        </w:rPr>
        <w:t>Цель мероприятий – оказание действенной помощи педагогическим работникам в повышении уровня их теоретической и практической подготовки, содействии в освоении и внедрении в образовательный процесс эффективного педагогического опыта, современных образовательных технологий для улучшения качества организации образовательного процесса и в целом для обучения, развития и воспитания обучающихся.</w:t>
      </w:r>
    </w:p>
    <w:p w:rsidR="00AA54B0" w:rsidRPr="00083D60" w:rsidRDefault="005574EE" w:rsidP="00083D60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111115"/>
          <w:sz w:val="28"/>
        </w:rPr>
        <w:t>Посещение открытых уроков</w:t>
      </w:r>
      <w:r w:rsidR="00876795">
        <w:rPr>
          <w:rStyle w:val="c5"/>
          <w:color w:val="111115"/>
          <w:sz w:val="28"/>
        </w:rPr>
        <w:t xml:space="preserve">, </w:t>
      </w:r>
      <w:r w:rsidR="00B6769A">
        <w:rPr>
          <w:rStyle w:val="c5"/>
          <w:color w:val="111115"/>
          <w:sz w:val="28"/>
        </w:rPr>
        <w:t>показало</w:t>
      </w:r>
      <w:r>
        <w:rPr>
          <w:rStyle w:val="c5"/>
          <w:color w:val="111115"/>
          <w:sz w:val="28"/>
        </w:rPr>
        <w:t>, что д</w:t>
      </w:r>
      <w:r w:rsidR="00AA54B0" w:rsidRPr="006E347D">
        <w:rPr>
          <w:rStyle w:val="c5"/>
          <w:color w:val="111115"/>
          <w:sz w:val="28"/>
        </w:rPr>
        <w:t>ля того чтобы обеспечить формирование функциональной</w:t>
      </w:r>
      <w:r w:rsidR="00AA54B0" w:rsidRPr="006E347D">
        <w:rPr>
          <w:rStyle w:val="c5"/>
          <w:color w:val="111115"/>
        </w:rPr>
        <w:t xml:space="preserve"> </w:t>
      </w:r>
      <w:r w:rsidR="00AA54B0" w:rsidRPr="006E347D">
        <w:rPr>
          <w:rStyle w:val="c5"/>
          <w:color w:val="111115"/>
          <w:sz w:val="28"/>
        </w:rPr>
        <w:t>грамотности</w:t>
      </w:r>
      <w:r w:rsidR="00AA54B0" w:rsidRPr="00083D6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учащихся,</w:t>
      </w:r>
      <w:r w:rsidR="006E347D">
        <w:rPr>
          <w:rStyle w:val="c0"/>
          <w:color w:val="000000"/>
          <w:sz w:val="28"/>
          <w:szCs w:val="28"/>
        </w:rPr>
        <w:t xml:space="preserve"> учителя</w:t>
      </w:r>
      <w:r w:rsidR="00AA54B0" w:rsidRPr="00083D60">
        <w:rPr>
          <w:rStyle w:val="c0"/>
          <w:color w:val="000000"/>
          <w:sz w:val="28"/>
          <w:szCs w:val="28"/>
        </w:rPr>
        <w:t xml:space="preserve"> </w:t>
      </w:r>
      <w:r w:rsidR="00F17AA3">
        <w:rPr>
          <w:rStyle w:val="c0"/>
          <w:color w:val="000000"/>
          <w:sz w:val="28"/>
          <w:szCs w:val="28"/>
        </w:rPr>
        <w:t>применяют</w:t>
      </w:r>
      <w:r w:rsidR="00AA54B0" w:rsidRPr="00083D60">
        <w:rPr>
          <w:rStyle w:val="c0"/>
          <w:color w:val="000000"/>
          <w:sz w:val="28"/>
          <w:szCs w:val="28"/>
        </w:rPr>
        <w:t xml:space="preserve"> специальные активные, развивающие образовательные технологии, такие как:</w:t>
      </w:r>
    </w:p>
    <w:p w:rsidR="00083D60" w:rsidRPr="000F17FD" w:rsidRDefault="000F17FD" w:rsidP="00083D60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> </w:t>
      </w:r>
      <w:r w:rsidR="00AA54B0" w:rsidRPr="000F17FD">
        <w:rPr>
          <w:rStyle w:val="c29"/>
          <w:color w:val="000000"/>
          <w:sz w:val="28"/>
          <w:szCs w:val="28"/>
        </w:rPr>
        <w:t>- </w:t>
      </w:r>
      <w:r w:rsidR="00AA54B0" w:rsidRPr="000F17FD">
        <w:rPr>
          <w:rStyle w:val="c29"/>
          <w:i/>
          <w:iCs/>
          <w:color w:val="000000"/>
          <w:sz w:val="28"/>
          <w:szCs w:val="28"/>
        </w:rPr>
        <w:t>проблемно-диалогическая технология</w:t>
      </w:r>
      <w:r w:rsidR="00AA54B0" w:rsidRPr="000F17FD">
        <w:rPr>
          <w:rStyle w:val="c29"/>
          <w:color w:val="000000"/>
          <w:sz w:val="28"/>
          <w:szCs w:val="28"/>
        </w:rPr>
        <w:t> 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</w:t>
      </w:r>
      <w:r w:rsidR="00F17AA3">
        <w:rPr>
          <w:rStyle w:val="c29"/>
          <w:color w:val="000000"/>
          <w:sz w:val="28"/>
          <w:szCs w:val="28"/>
        </w:rPr>
        <w:t xml:space="preserve">, </w:t>
      </w:r>
      <w:r w:rsidR="006E347D">
        <w:rPr>
          <w:rStyle w:val="c29"/>
          <w:color w:val="000000"/>
          <w:sz w:val="28"/>
          <w:szCs w:val="28"/>
        </w:rPr>
        <w:t xml:space="preserve"> на уроках физики, математики</w:t>
      </w:r>
      <w:r w:rsidR="00AA54B0" w:rsidRPr="000F17FD">
        <w:rPr>
          <w:rStyle w:val="c29"/>
          <w:color w:val="000000"/>
          <w:sz w:val="28"/>
          <w:szCs w:val="28"/>
        </w:rPr>
        <w:t>;</w:t>
      </w:r>
    </w:p>
    <w:p w:rsidR="00083D60" w:rsidRPr="000F17FD" w:rsidRDefault="005D23A3" w:rsidP="00083D60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rStyle w:val="c29"/>
          <w:color w:val="000000"/>
          <w:sz w:val="28"/>
          <w:szCs w:val="28"/>
        </w:rPr>
      </w:pPr>
      <w:r>
        <w:rPr>
          <w:rStyle w:val="c29"/>
          <w:color w:val="000000"/>
          <w:sz w:val="28"/>
          <w:szCs w:val="28"/>
        </w:rPr>
        <w:t xml:space="preserve"> учителя ру</w:t>
      </w:r>
      <w:r w:rsidR="006E347D">
        <w:rPr>
          <w:rStyle w:val="c29"/>
          <w:color w:val="000000"/>
          <w:sz w:val="28"/>
          <w:szCs w:val="28"/>
        </w:rPr>
        <w:t xml:space="preserve">сского языка и литературы, белорусского языка и литературы на своих </w:t>
      </w:r>
      <w:proofErr w:type="gramStart"/>
      <w:r w:rsidR="006E347D">
        <w:rPr>
          <w:rStyle w:val="c29"/>
          <w:color w:val="000000"/>
          <w:sz w:val="28"/>
          <w:szCs w:val="28"/>
        </w:rPr>
        <w:t>уроках</w:t>
      </w:r>
      <w:proofErr w:type="gramEnd"/>
      <w:r w:rsidR="006E347D">
        <w:rPr>
          <w:rStyle w:val="c29"/>
          <w:color w:val="000000"/>
          <w:sz w:val="28"/>
          <w:szCs w:val="28"/>
        </w:rPr>
        <w:t xml:space="preserve"> </w:t>
      </w:r>
      <w:r>
        <w:rPr>
          <w:rStyle w:val="c29"/>
          <w:color w:val="000000"/>
          <w:sz w:val="28"/>
          <w:szCs w:val="28"/>
        </w:rPr>
        <w:t>в том числе</w:t>
      </w:r>
      <w:r w:rsidR="006E347D">
        <w:rPr>
          <w:rStyle w:val="c29"/>
          <w:color w:val="000000"/>
          <w:sz w:val="28"/>
          <w:szCs w:val="28"/>
        </w:rPr>
        <w:t xml:space="preserve"> используют </w:t>
      </w:r>
      <w:r w:rsidR="00AA54B0" w:rsidRPr="000F17FD">
        <w:rPr>
          <w:rStyle w:val="c1"/>
          <w:bCs/>
          <w:i/>
          <w:iCs/>
          <w:color w:val="000000"/>
          <w:sz w:val="28"/>
          <w:szCs w:val="28"/>
        </w:rPr>
        <w:t>технологи</w:t>
      </w:r>
      <w:r w:rsidR="006E347D">
        <w:rPr>
          <w:rStyle w:val="c1"/>
          <w:bCs/>
          <w:i/>
          <w:iCs/>
          <w:color w:val="000000"/>
          <w:sz w:val="28"/>
          <w:szCs w:val="28"/>
        </w:rPr>
        <w:t>ю</w:t>
      </w:r>
      <w:r w:rsidR="00AA54B0" w:rsidRPr="000F17FD">
        <w:rPr>
          <w:rStyle w:val="c1"/>
          <w:bCs/>
          <w:i/>
          <w:iCs/>
          <w:color w:val="000000"/>
          <w:sz w:val="28"/>
          <w:szCs w:val="28"/>
        </w:rPr>
        <w:t xml:space="preserve"> </w:t>
      </w:r>
      <w:r w:rsidR="00AA54B0" w:rsidRPr="000F17FD">
        <w:rPr>
          <w:rStyle w:val="c1"/>
          <w:bCs/>
          <w:i/>
          <w:iCs/>
          <w:color w:val="000000"/>
          <w:sz w:val="28"/>
          <w:szCs w:val="28"/>
        </w:rPr>
        <w:lastRenderedPageBreak/>
        <w:t>формирования типа правильной</w:t>
      </w:r>
      <w:r w:rsidR="00AA54B0" w:rsidRPr="000F17FD">
        <w:rPr>
          <w:rStyle w:val="c29"/>
          <w:color w:val="000000"/>
          <w:sz w:val="28"/>
          <w:szCs w:val="28"/>
        </w:rPr>
        <w:t> читательской деятельности, создающ</w:t>
      </w:r>
      <w:r w:rsidR="00F17AA3">
        <w:rPr>
          <w:rStyle w:val="c29"/>
          <w:color w:val="000000"/>
          <w:sz w:val="28"/>
          <w:szCs w:val="28"/>
        </w:rPr>
        <w:t>ую</w:t>
      </w:r>
      <w:r w:rsidR="00AA54B0" w:rsidRPr="000F17FD">
        <w:rPr>
          <w:rStyle w:val="c29"/>
          <w:color w:val="000000"/>
          <w:sz w:val="28"/>
          <w:szCs w:val="28"/>
        </w:rPr>
        <w:t xml:space="preserve"> условия для развития важнейших коммуникативных умений;  </w:t>
      </w:r>
    </w:p>
    <w:p w:rsidR="00AA54B0" w:rsidRPr="000F17FD" w:rsidRDefault="00083D60" w:rsidP="00083D60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F17FD">
        <w:rPr>
          <w:rStyle w:val="c29"/>
          <w:color w:val="000000"/>
          <w:sz w:val="28"/>
          <w:szCs w:val="28"/>
        </w:rPr>
        <w:t xml:space="preserve"> </w:t>
      </w:r>
      <w:proofErr w:type="gramStart"/>
      <w:r w:rsidR="00AA54B0" w:rsidRPr="000F17FD">
        <w:rPr>
          <w:rStyle w:val="c29"/>
          <w:color w:val="000000"/>
          <w:sz w:val="28"/>
          <w:szCs w:val="28"/>
        </w:rPr>
        <w:t>- </w:t>
      </w:r>
      <w:r w:rsidR="00AA54B0" w:rsidRPr="000F17FD">
        <w:rPr>
          <w:rStyle w:val="c1"/>
          <w:bCs/>
          <w:i/>
          <w:iCs/>
          <w:color w:val="000000"/>
          <w:sz w:val="28"/>
          <w:szCs w:val="28"/>
        </w:rPr>
        <w:t>технологи</w:t>
      </w:r>
      <w:r w:rsidR="006E347D">
        <w:rPr>
          <w:rStyle w:val="c1"/>
          <w:bCs/>
          <w:i/>
          <w:iCs/>
          <w:color w:val="000000"/>
          <w:sz w:val="28"/>
          <w:szCs w:val="28"/>
        </w:rPr>
        <w:t>ю</w:t>
      </w:r>
      <w:r w:rsidR="00AA54B0" w:rsidRPr="000F17FD">
        <w:rPr>
          <w:rStyle w:val="c1"/>
          <w:bCs/>
          <w:i/>
          <w:iCs/>
          <w:color w:val="000000"/>
          <w:sz w:val="28"/>
          <w:szCs w:val="28"/>
        </w:rPr>
        <w:t xml:space="preserve"> проектной деятельности</w:t>
      </w:r>
      <w:r w:rsidR="00AA54B0" w:rsidRPr="000F17FD">
        <w:rPr>
          <w:rStyle w:val="c0"/>
          <w:color w:val="000000"/>
          <w:sz w:val="28"/>
          <w:szCs w:val="28"/>
        </w:rPr>
        <w:t>, обеспечивающ</w:t>
      </w:r>
      <w:r w:rsidR="006E347D">
        <w:rPr>
          <w:rStyle w:val="c0"/>
          <w:color w:val="000000"/>
          <w:sz w:val="28"/>
          <w:szCs w:val="28"/>
        </w:rPr>
        <w:t>ую</w:t>
      </w:r>
      <w:r w:rsidR="00AA54B0" w:rsidRPr="000F17FD">
        <w:rPr>
          <w:rStyle w:val="c0"/>
          <w:color w:val="000000"/>
          <w:sz w:val="28"/>
          <w:szCs w:val="28"/>
        </w:rPr>
        <w:t xml:space="preserve">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</w:t>
      </w:r>
      <w:r w:rsidR="000F17FD">
        <w:rPr>
          <w:rStyle w:val="c0"/>
          <w:color w:val="000000"/>
          <w:sz w:val="28"/>
          <w:szCs w:val="28"/>
        </w:rPr>
        <w:t>-</w:t>
      </w:r>
      <w:r w:rsidR="00AA54B0" w:rsidRPr="000F17FD">
        <w:rPr>
          <w:rStyle w:val="c0"/>
          <w:color w:val="000000"/>
          <w:sz w:val="28"/>
          <w:szCs w:val="28"/>
        </w:rPr>
        <w:t>исследований, предусматривающих обязательную презентацию полученных результатов, и др.)</w:t>
      </w:r>
      <w:r w:rsidR="006E347D">
        <w:rPr>
          <w:rStyle w:val="c0"/>
          <w:color w:val="000000"/>
          <w:sz w:val="28"/>
          <w:szCs w:val="28"/>
        </w:rPr>
        <w:t xml:space="preserve"> с успехом применяют учителя истории и обществоведения</w:t>
      </w:r>
      <w:r w:rsidR="005D23A3">
        <w:rPr>
          <w:rStyle w:val="c0"/>
          <w:color w:val="000000"/>
          <w:sz w:val="28"/>
          <w:szCs w:val="28"/>
        </w:rPr>
        <w:t>, трудового обучения, искусства;</w:t>
      </w:r>
      <w:proofErr w:type="gramEnd"/>
    </w:p>
    <w:p w:rsidR="00083D60" w:rsidRPr="000F17FD" w:rsidRDefault="00AA54B0" w:rsidP="00083D60">
      <w:pPr>
        <w:pStyle w:val="c3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29"/>
          <w:color w:val="000000"/>
          <w:sz w:val="28"/>
          <w:szCs w:val="28"/>
        </w:rPr>
      </w:pPr>
      <w:r w:rsidRPr="000F17FD">
        <w:rPr>
          <w:rStyle w:val="c29"/>
          <w:color w:val="000000"/>
          <w:sz w:val="28"/>
          <w:szCs w:val="28"/>
        </w:rPr>
        <w:t>- </w:t>
      </w:r>
      <w:r w:rsidRPr="000F17FD">
        <w:rPr>
          <w:rStyle w:val="c1"/>
          <w:bCs/>
          <w:i/>
          <w:iCs/>
          <w:color w:val="000000"/>
          <w:sz w:val="28"/>
          <w:szCs w:val="28"/>
        </w:rPr>
        <w:t>уровнев</w:t>
      </w:r>
      <w:r w:rsidR="005D23A3">
        <w:rPr>
          <w:rStyle w:val="c1"/>
          <w:bCs/>
          <w:i/>
          <w:iCs/>
          <w:color w:val="000000"/>
          <w:sz w:val="28"/>
          <w:szCs w:val="28"/>
        </w:rPr>
        <w:t>ую</w:t>
      </w:r>
      <w:r w:rsidRPr="000F17FD">
        <w:rPr>
          <w:rStyle w:val="c1"/>
          <w:bCs/>
          <w:i/>
          <w:iCs/>
          <w:color w:val="000000"/>
          <w:sz w:val="28"/>
          <w:szCs w:val="28"/>
        </w:rPr>
        <w:t xml:space="preserve"> дифференциаци</w:t>
      </w:r>
      <w:r w:rsidR="005D23A3">
        <w:rPr>
          <w:rStyle w:val="c1"/>
          <w:bCs/>
          <w:i/>
          <w:iCs/>
          <w:color w:val="000000"/>
          <w:sz w:val="28"/>
          <w:szCs w:val="28"/>
        </w:rPr>
        <w:t>ю</w:t>
      </w:r>
      <w:r w:rsidRPr="000F17FD">
        <w:rPr>
          <w:rStyle w:val="c1"/>
          <w:bCs/>
          <w:i/>
          <w:iCs/>
          <w:color w:val="000000"/>
          <w:sz w:val="28"/>
          <w:szCs w:val="28"/>
        </w:rPr>
        <w:t xml:space="preserve"> обучения</w:t>
      </w:r>
      <w:r w:rsidRPr="000F17FD">
        <w:rPr>
          <w:rStyle w:val="c29"/>
          <w:color w:val="000000"/>
          <w:sz w:val="28"/>
          <w:szCs w:val="28"/>
        </w:rPr>
        <w:t>,</w:t>
      </w:r>
      <w:r w:rsidR="005D23A3">
        <w:rPr>
          <w:rStyle w:val="c29"/>
          <w:color w:val="000000"/>
          <w:sz w:val="28"/>
          <w:szCs w:val="28"/>
        </w:rPr>
        <w:t xml:space="preserve"> в своей работе используют учителя иностранного языка. И</w:t>
      </w:r>
      <w:r w:rsidRPr="000F17FD">
        <w:rPr>
          <w:rStyle w:val="c29"/>
          <w:color w:val="000000"/>
          <w:sz w:val="28"/>
          <w:szCs w:val="28"/>
        </w:rPr>
        <w:t xml:space="preserve">спользование </w:t>
      </w:r>
      <w:r w:rsidR="005D23A3">
        <w:rPr>
          <w:rStyle w:val="c29"/>
          <w:color w:val="000000"/>
          <w:sz w:val="28"/>
          <w:szCs w:val="28"/>
        </w:rPr>
        <w:t>этой технологии</w:t>
      </w:r>
      <w:r w:rsidRPr="000F17FD">
        <w:rPr>
          <w:rStyle w:val="c29"/>
          <w:color w:val="000000"/>
          <w:sz w:val="28"/>
          <w:szCs w:val="28"/>
        </w:rPr>
        <w:t xml:space="preserve">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AA54B0" w:rsidRDefault="00AA54B0" w:rsidP="00083D60">
      <w:pPr>
        <w:pStyle w:val="c3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F17FD">
        <w:rPr>
          <w:rStyle w:val="c29"/>
          <w:color w:val="000000"/>
          <w:sz w:val="28"/>
          <w:szCs w:val="28"/>
        </w:rPr>
        <w:t>- </w:t>
      </w:r>
      <w:r w:rsidRPr="000F17FD">
        <w:rPr>
          <w:rStyle w:val="c1"/>
          <w:bCs/>
          <w:i/>
          <w:iCs/>
          <w:color w:val="000000"/>
          <w:sz w:val="28"/>
          <w:szCs w:val="28"/>
        </w:rPr>
        <w:t>информационные и коммуникационные технологии</w:t>
      </w:r>
      <w:r w:rsidRPr="000F17FD">
        <w:rPr>
          <w:rStyle w:val="c0"/>
          <w:color w:val="000000"/>
          <w:sz w:val="28"/>
          <w:szCs w:val="28"/>
        </w:rPr>
        <w:t>, использование которых позволяет формировать основу таких важнейших интеллектуальных</w:t>
      </w:r>
      <w:r w:rsidRPr="00083D60">
        <w:rPr>
          <w:rStyle w:val="c0"/>
          <w:color w:val="000000"/>
          <w:sz w:val="28"/>
          <w:szCs w:val="28"/>
        </w:rPr>
        <w:t xml:space="preserve"> умений, как сравнение и обобщение, анализ и синтез</w:t>
      </w:r>
      <w:r w:rsidR="006E347D">
        <w:rPr>
          <w:rStyle w:val="c0"/>
          <w:color w:val="000000"/>
          <w:sz w:val="28"/>
          <w:szCs w:val="28"/>
        </w:rPr>
        <w:t xml:space="preserve"> широко применяют учителя предметов </w:t>
      </w:r>
      <w:proofErr w:type="gramStart"/>
      <w:r w:rsidR="006E347D">
        <w:rPr>
          <w:rStyle w:val="c0"/>
          <w:color w:val="000000"/>
          <w:sz w:val="28"/>
          <w:szCs w:val="28"/>
        </w:rPr>
        <w:t>естественно-научного</w:t>
      </w:r>
      <w:proofErr w:type="gramEnd"/>
      <w:r w:rsidR="006E347D">
        <w:rPr>
          <w:rStyle w:val="c0"/>
          <w:color w:val="000000"/>
          <w:sz w:val="28"/>
          <w:szCs w:val="28"/>
        </w:rPr>
        <w:t xml:space="preserve"> цикла.</w:t>
      </w:r>
    </w:p>
    <w:p w:rsidR="0097799A" w:rsidRPr="0097799A" w:rsidRDefault="0097799A" w:rsidP="00083D60">
      <w:pPr>
        <w:pStyle w:val="c3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0"/>
        </w:rPr>
      </w:pPr>
      <w:r w:rsidRPr="0097799A">
        <w:rPr>
          <w:rStyle w:val="c0"/>
          <w:color w:val="000000"/>
          <w:sz w:val="28"/>
          <w:szCs w:val="28"/>
        </w:rPr>
        <w:t>Одним из индикаторов функциональной грамотности является грамотность в вопросах собственного здоровья. Именно на уроках физическ</w:t>
      </w:r>
      <w:r w:rsidR="00515BAE">
        <w:rPr>
          <w:rStyle w:val="c0"/>
          <w:color w:val="000000"/>
          <w:sz w:val="28"/>
          <w:szCs w:val="28"/>
        </w:rPr>
        <w:t>о</w:t>
      </w:r>
      <w:r w:rsidRPr="0097799A">
        <w:rPr>
          <w:rStyle w:val="c0"/>
          <w:color w:val="000000"/>
          <w:sz w:val="28"/>
          <w:szCs w:val="28"/>
        </w:rPr>
        <w:t>й культуры и здоровья</w:t>
      </w:r>
      <w:r w:rsidRPr="0097799A">
        <w:rPr>
          <w:sz w:val="28"/>
          <w:szCs w:val="28"/>
        </w:rPr>
        <w:t xml:space="preserve"> </w:t>
      </w:r>
      <w:r w:rsidRPr="0097799A">
        <w:rPr>
          <w:sz w:val="28"/>
          <w:szCs w:val="28"/>
        </w:rPr>
        <w:t xml:space="preserve">ребенку </w:t>
      </w:r>
      <w:r w:rsidRPr="0097799A">
        <w:rPr>
          <w:sz w:val="28"/>
          <w:szCs w:val="28"/>
        </w:rPr>
        <w:t xml:space="preserve"> прививается </w:t>
      </w:r>
      <w:r w:rsidRPr="0097799A">
        <w:rPr>
          <w:sz w:val="28"/>
          <w:szCs w:val="28"/>
        </w:rPr>
        <w:t xml:space="preserve">сознательное и грамотное отношение к своему телу, своему здоровью, </w:t>
      </w:r>
      <w:r w:rsidRPr="0097799A">
        <w:rPr>
          <w:sz w:val="28"/>
          <w:szCs w:val="28"/>
        </w:rPr>
        <w:t xml:space="preserve">что </w:t>
      </w:r>
      <w:r w:rsidRPr="0097799A">
        <w:rPr>
          <w:sz w:val="28"/>
          <w:szCs w:val="28"/>
        </w:rPr>
        <w:t>способствует физическому развитию человека, совершенствованию двигательных качеств, формированию знаний в области ведения здорового образа жизни</w:t>
      </w:r>
      <w:r w:rsidRPr="0097799A">
        <w:rPr>
          <w:sz w:val="28"/>
          <w:szCs w:val="28"/>
        </w:rPr>
        <w:t xml:space="preserve">. </w:t>
      </w:r>
      <w:r w:rsidRPr="0097799A">
        <w:rPr>
          <w:sz w:val="28"/>
          <w:szCs w:val="28"/>
        </w:rPr>
        <w:t>Помочь ребенку в этом деле должен педагог, используя личностно-ориентированные методы обучения и воспитания</w:t>
      </w:r>
      <w:r>
        <w:rPr>
          <w:sz w:val="28"/>
          <w:szCs w:val="28"/>
        </w:rPr>
        <w:t>.</w:t>
      </w:r>
    </w:p>
    <w:p w:rsidR="00AA54B0" w:rsidRPr="005574EE" w:rsidRDefault="00AA54B0" w:rsidP="00083D6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574EE">
        <w:rPr>
          <w:rStyle w:val="c26"/>
          <w:bCs/>
          <w:color w:val="000000"/>
          <w:sz w:val="28"/>
          <w:szCs w:val="28"/>
        </w:rPr>
        <w:t xml:space="preserve">Основные виды деятельности </w:t>
      </w:r>
      <w:r w:rsidR="00F17AA3" w:rsidRPr="005574EE">
        <w:rPr>
          <w:rStyle w:val="c26"/>
          <w:bCs/>
          <w:color w:val="000000"/>
          <w:sz w:val="28"/>
          <w:szCs w:val="28"/>
        </w:rPr>
        <w:t>учащихся на учебных занятиях</w:t>
      </w:r>
      <w:r w:rsidRPr="005574EE">
        <w:rPr>
          <w:rStyle w:val="c0"/>
          <w:color w:val="000000"/>
          <w:sz w:val="28"/>
          <w:szCs w:val="28"/>
        </w:rPr>
        <w:t>:</w:t>
      </w:r>
    </w:p>
    <w:p w:rsidR="000F17FD" w:rsidRDefault="00AA54B0" w:rsidP="00083D60">
      <w:pPr>
        <w:pStyle w:val="c1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5574EE">
        <w:rPr>
          <w:rStyle w:val="c0"/>
          <w:color w:val="000000"/>
          <w:sz w:val="28"/>
          <w:szCs w:val="28"/>
        </w:rPr>
        <w:t>- самостоятельное чтение и обсуждение полученной информац</w:t>
      </w:r>
      <w:r w:rsidRPr="00083D60">
        <w:rPr>
          <w:rStyle w:val="c0"/>
          <w:color w:val="000000"/>
          <w:sz w:val="28"/>
          <w:szCs w:val="28"/>
        </w:rPr>
        <w:t>ии с помощью вопросов (беседа, дискуссия, диспут);</w:t>
      </w:r>
    </w:p>
    <w:p w:rsidR="000F17FD" w:rsidRDefault="00083D60" w:rsidP="00083D60">
      <w:pPr>
        <w:pStyle w:val="c1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 xml:space="preserve"> </w:t>
      </w:r>
      <w:r w:rsidR="00AA54B0" w:rsidRPr="00083D60">
        <w:rPr>
          <w:rStyle w:val="c0"/>
          <w:color w:val="000000"/>
          <w:sz w:val="28"/>
          <w:szCs w:val="28"/>
        </w:rPr>
        <w:t>- выполнение практических заданий (индивидуально, в парах и группах;</w:t>
      </w:r>
    </w:p>
    <w:p w:rsidR="000F17FD" w:rsidRDefault="00083D60" w:rsidP="00083D60">
      <w:pPr>
        <w:pStyle w:val="c1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 xml:space="preserve"> </w:t>
      </w:r>
      <w:r w:rsidR="00AA54B0" w:rsidRPr="00083D60">
        <w:rPr>
          <w:rStyle w:val="c0"/>
          <w:color w:val="000000"/>
          <w:sz w:val="28"/>
          <w:szCs w:val="28"/>
        </w:rPr>
        <w:t>-</w:t>
      </w:r>
      <w:r w:rsidR="000F17FD">
        <w:rPr>
          <w:rStyle w:val="c0"/>
          <w:color w:val="000000"/>
          <w:sz w:val="28"/>
          <w:szCs w:val="28"/>
        </w:rPr>
        <w:t xml:space="preserve"> </w:t>
      </w:r>
      <w:r w:rsidR="00AA54B0" w:rsidRPr="00083D60">
        <w:rPr>
          <w:rStyle w:val="c0"/>
          <w:color w:val="000000"/>
          <w:sz w:val="28"/>
          <w:szCs w:val="28"/>
        </w:rPr>
        <w:t>поиск и обсуждение материалов в сети Интернет;</w:t>
      </w:r>
    </w:p>
    <w:p w:rsidR="000F17FD" w:rsidRDefault="00083D60" w:rsidP="00083D60">
      <w:pPr>
        <w:pStyle w:val="c1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 xml:space="preserve"> </w:t>
      </w:r>
      <w:r w:rsidR="00AA54B0" w:rsidRPr="00083D60">
        <w:rPr>
          <w:rStyle w:val="c0"/>
          <w:color w:val="000000"/>
          <w:sz w:val="28"/>
          <w:szCs w:val="28"/>
        </w:rPr>
        <w:t>- решение ситуационных и практико-ориентированных задач, задач открытого типа;</w:t>
      </w:r>
    </w:p>
    <w:p w:rsidR="00AA54B0" w:rsidRPr="00083D60" w:rsidRDefault="00083D60" w:rsidP="00083D60">
      <w:pPr>
        <w:pStyle w:val="c1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 xml:space="preserve"> </w:t>
      </w:r>
      <w:r w:rsidR="00AA54B0" w:rsidRPr="00083D60">
        <w:rPr>
          <w:rStyle w:val="c0"/>
          <w:color w:val="000000"/>
          <w:sz w:val="28"/>
          <w:szCs w:val="28"/>
        </w:rPr>
        <w:t>- проведение экспериментов и опытов</w:t>
      </w:r>
      <w:r w:rsidR="000F17FD">
        <w:rPr>
          <w:rStyle w:val="c0"/>
          <w:color w:val="000000"/>
          <w:sz w:val="28"/>
          <w:szCs w:val="28"/>
        </w:rPr>
        <w:t>.</w:t>
      </w:r>
    </w:p>
    <w:p w:rsidR="00AA54B0" w:rsidRPr="00083D60" w:rsidRDefault="000F17FD" w:rsidP="000F17FD">
      <w:pPr>
        <w:pStyle w:val="c3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5"/>
          <w:bCs/>
          <w:color w:val="000000"/>
          <w:sz w:val="28"/>
          <w:szCs w:val="28"/>
        </w:rPr>
        <w:t xml:space="preserve">Для обеспечения </w:t>
      </w:r>
      <w:r w:rsidR="00AA54B0" w:rsidRPr="00083D60">
        <w:rPr>
          <w:rStyle w:val="c35"/>
          <w:bCs/>
          <w:color w:val="000000"/>
          <w:sz w:val="28"/>
          <w:szCs w:val="28"/>
        </w:rPr>
        <w:t xml:space="preserve"> формировани</w:t>
      </w:r>
      <w:r>
        <w:rPr>
          <w:rStyle w:val="c35"/>
          <w:bCs/>
          <w:color w:val="000000"/>
          <w:sz w:val="28"/>
          <w:szCs w:val="28"/>
        </w:rPr>
        <w:t>я</w:t>
      </w:r>
      <w:r w:rsidR="00AA54B0" w:rsidRPr="00083D60">
        <w:rPr>
          <w:rStyle w:val="c35"/>
          <w:bCs/>
          <w:color w:val="000000"/>
          <w:sz w:val="28"/>
          <w:szCs w:val="28"/>
        </w:rPr>
        <w:t xml:space="preserve"> функциональной грамотности </w:t>
      </w:r>
      <w:r w:rsidR="00083D60">
        <w:rPr>
          <w:rStyle w:val="c35"/>
          <w:bCs/>
          <w:color w:val="000000"/>
          <w:sz w:val="28"/>
          <w:szCs w:val="28"/>
        </w:rPr>
        <w:t>учащихся</w:t>
      </w:r>
      <w:r>
        <w:rPr>
          <w:rStyle w:val="c35"/>
          <w:bCs/>
          <w:color w:val="000000"/>
          <w:sz w:val="28"/>
          <w:szCs w:val="28"/>
        </w:rPr>
        <w:t xml:space="preserve"> педагог</w:t>
      </w:r>
      <w:r w:rsidR="00F17AA3">
        <w:rPr>
          <w:rStyle w:val="c35"/>
          <w:bCs/>
          <w:color w:val="000000"/>
          <w:sz w:val="28"/>
          <w:szCs w:val="28"/>
        </w:rPr>
        <w:t>и</w:t>
      </w:r>
      <w:r>
        <w:rPr>
          <w:rStyle w:val="c35"/>
          <w:bCs/>
          <w:color w:val="000000"/>
          <w:sz w:val="28"/>
          <w:szCs w:val="28"/>
        </w:rPr>
        <w:t xml:space="preserve"> применя</w:t>
      </w:r>
      <w:r w:rsidR="00624E5D">
        <w:rPr>
          <w:rStyle w:val="c35"/>
          <w:bCs/>
          <w:color w:val="000000"/>
          <w:sz w:val="28"/>
          <w:szCs w:val="28"/>
        </w:rPr>
        <w:t>ю</w:t>
      </w:r>
      <w:r>
        <w:rPr>
          <w:rStyle w:val="c35"/>
          <w:bCs/>
          <w:color w:val="000000"/>
          <w:sz w:val="28"/>
          <w:szCs w:val="28"/>
        </w:rPr>
        <w:t>т следующие приемы и методы:</w:t>
      </w:r>
      <w:r w:rsidR="00AA54B0" w:rsidRPr="00083D60">
        <w:rPr>
          <w:rStyle w:val="c35"/>
          <w:bCs/>
          <w:color w:val="000000"/>
          <w:sz w:val="28"/>
          <w:szCs w:val="28"/>
        </w:rPr>
        <w:t xml:space="preserve"> </w:t>
      </w:r>
    </w:p>
    <w:p w:rsidR="00083D60" w:rsidRDefault="00AA54B0" w:rsidP="00083D60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 xml:space="preserve">- </w:t>
      </w:r>
      <w:r w:rsidR="00624E5D">
        <w:rPr>
          <w:rStyle w:val="c0"/>
          <w:color w:val="000000"/>
          <w:sz w:val="28"/>
          <w:szCs w:val="28"/>
        </w:rPr>
        <w:t xml:space="preserve">активное вовлечение </w:t>
      </w:r>
      <w:r w:rsidRPr="00083D60">
        <w:rPr>
          <w:rStyle w:val="c0"/>
          <w:color w:val="000000"/>
          <w:sz w:val="28"/>
          <w:szCs w:val="28"/>
        </w:rPr>
        <w:t>учащи</w:t>
      </w:r>
      <w:r w:rsidR="00624E5D">
        <w:rPr>
          <w:rStyle w:val="c0"/>
          <w:color w:val="000000"/>
          <w:sz w:val="28"/>
          <w:szCs w:val="28"/>
        </w:rPr>
        <w:t>х</w:t>
      </w:r>
      <w:r w:rsidRPr="00083D60">
        <w:rPr>
          <w:rStyle w:val="c0"/>
          <w:color w:val="000000"/>
          <w:sz w:val="28"/>
          <w:szCs w:val="28"/>
        </w:rPr>
        <w:t xml:space="preserve">ся </w:t>
      </w:r>
      <w:r w:rsidR="00624E5D">
        <w:rPr>
          <w:rStyle w:val="c0"/>
          <w:color w:val="000000"/>
          <w:sz w:val="28"/>
          <w:szCs w:val="28"/>
        </w:rPr>
        <w:t>в процесс</w:t>
      </w:r>
      <w:r w:rsidRPr="00083D60">
        <w:rPr>
          <w:rStyle w:val="c0"/>
          <w:color w:val="000000"/>
          <w:sz w:val="28"/>
          <w:szCs w:val="28"/>
        </w:rPr>
        <w:t xml:space="preserve"> изучения нового материала.</w:t>
      </w:r>
    </w:p>
    <w:p w:rsidR="00083D60" w:rsidRDefault="00AA54B0" w:rsidP="00083D60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>-  </w:t>
      </w:r>
      <w:proofErr w:type="spellStart"/>
      <w:r w:rsidRPr="00083D60">
        <w:rPr>
          <w:rStyle w:val="c0"/>
          <w:color w:val="000000"/>
          <w:sz w:val="28"/>
          <w:szCs w:val="28"/>
        </w:rPr>
        <w:t>деятельностный</w:t>
      </w:r>
      <w:proofErr w:type="spellEnd"/>
      <w:r w:rsidRPr="00083D60">
        <w:rPr>
          <w:rStyle w:val="c0"/>
          <w:color w:val="000000"/>
          <w:sz w:val="28"/>
          <w:szCs w:val="28"/>
        </w:rPr>
        <w:t xml:space="preserve"> характер</w:t>
      </w:r>
      <w:r w:rsidR="00624E5D" w:rsidRPr="00624E5D">
        <w:rPr>
          <w:rStyle w:val="c0"/>
          <w:color w:val="000000"/>
          <w:sz w:val="28"/>
          <w:szCs w:val="28"/>
        </w:rPr>
        <w:t xml:space="preserve"> </w:t>
      </w:r>
      <w:r w:rsidR="00624E5D" w:rsidRPr="00083D60">
        <w:rPr>
          <w:rStyle w:val="c0"/>
          <w:color w:val="000000"/>
          <w:sz w:val="28"/>
          <w:szCs w:val="28"/>
        </w:rPr>
        <w:t>обучени</w:t>
      </w:r>
      <w:r w:rsidR="00624E5D">
        <w:rPr>
          <w:rStyle w:val="c0"/>
          <w:color w:val="000000"/>
          <w:sz w:val="28"/>
          <w:szCs w:val="28"/>
        </w:rPr>
        <w:t>я</w:t>
      </w:r>
      <w:r w:rsidR="00083D60">
        <w:rPr>
          <w:rStyle w:val="c0"/>
          <w:color w:val="000000"/>
          <w:sz w:val="28"/>
          <w:szCs w:val="28"/>
        </w:rPr>
        <w:t>:</w:t>
      </w:r>
      <w:r w:rsidRPr="00083D60">
        <w:rPr>
          <w:rStyle w:val="c0"/>
          <w:color w:val="000000"/>
          <w:sz w:val="28"/>
          <w:szCs w:val="28"/>
        </w:rPr>
        <w:t xml:space="preserve">  учебный процесс ориентирова</w:t>
      </w:r>
      <w:r w:rsidR="00624E5D">
        <w:rPr>
          <w:rStyle w:val="c0"/>
          <w:color w:val="000000"/>
          <w:sz w:val="28"/>
          <w:szCs w:val="28"/>
        </w:rPr>
        <w:t>н</w:t>
      </w:r>
      <w:r w:rsidRPr="00083D60">
        <w:rPr>
          <w:rStyle w:val="c0"/>
          <w:color w:val="000000"/>
          <w:sz w:val="28"/>
          <w:szCs w:val="28"/>
        </w:rPr>
        <w:t xml:space="preserve"> на развитие самостоятельности и ответственности уч</w:t>
      </w:r>
      <w:r w:rsidR="00624E5D">
        <w:rPr>
          <w:rStyle w:val="c0"/>
          <w:color w:val="000000"/>
          <w:sz w:val="28"/>
          <w:szCs w:val="28"/>
        </w:rPr>
        <w:t>ащегося</w:t>
      </w:r>
      <w:r w:rsidRPr="00083D60">
        <w:rPr>
          <w:rStyle w:val="c0"/>
          <w:color w:val="000000"/>
          <w:sz w:val="28"/>
          <w:szCs w:val="28"/>
        </w:rPr>
        <w:t xml:space="preserve"> за результаты своей деятельности.</w:t>
      </w:r>
    </w:p>
    <w:p w:rsidR="00083D60" w:rsidRDefault="00083D60" w:rsidP="00083D60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 xml:space="preserve"> </w:t>
      </w:r>
      <w:r w:rsidR="00AA54B0" w:rsidRPr="00083D60">
        <w:rPr>
          <w:rStyle w:val="c0"/>
          <w:color w:val="000000"/>
          <w:sz w:val="28"/>
          <w:szCs w:val="28"/>
        </w:rPr>
        <w:t>-  использова</w:t>
      </w:r>
      <w:r w:rsidR="00624E5D">
        <w:rPr>
          <w:rStyle w:val="c0"/>
          <w:color w:val="000000"/>
          <w:sz w:val="28"/>
          <w:szCs w:val="28"/>
        </w:rPr>
        <w:t>ние</w:t>
      </w:r>
      <w:r w:rsidR="00AA54B0" w:rsidRPr="00083D60">
        <w:rPr>
          <w:rStyle w:val="c0"/>
          <w:color w:val="000000"/>
          <w:sz w:val="28"/>
          <w:szCs w:val="28"/>
        </w:rPr>
        <w:t xml:space="preserve"> продуктивны</w:t>
      </w:r>
      <w:r w:rsidR="00624E5D">
        <w:rPr>
          <w:rStyle w:val="c0"/>
          <w:color w:val="000000"/>
          <w:sz w:val="28"/>
          <w:szCs w:val="28"/>
        </w:rPr>
        <w:t>х форм</w:t>
      </w:r>
      <w:r w:rsidR="00AA54B0" w:rsidRPr="00083D60">
        <w:rPr>
          <w:rStyle w:val="c0"/>
          <w:color w:val="000000"/>
          <w:sz w:val="28"/>
          <w:szCs w:val="28"/>
        </w:rPr>
        <w:t xml:space="preserve"> групповой работы; обучение в сотрудничестве (командная, групповая работа);</w:t>
      </w:r>
    </w:p>
    <w:p w:rsidR="00083D60" w:rsidRDefault="00083D60" w:rsidP="00083D60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lastRenderedPageBreak/>
        <w:t xml:space="preserve"> </w:t>
      </w:r>
      <w:r w:rsidR="00AA54B0" w:rsidRPr="00083D60">
        <w:rPr>
          <w:rStyle w:val="c0"/>
          <w:color w:val="000000"/>
          <w:sz w:val="28"/>
          <w:szCs w:val="28"/>
        </w:rPr>
        <w:t>-  примен</w:t>
      </w:r>
      <w:r w:rsidR="00624E5D">
        <w:rPr>
          <w:rStyle w:val="c0"/>
          <w:color w:val="000000"/>
          <w:sz w:val="28"/>
          <w:szCs w:val="28"/>
        </w:rPr>
        <w:t>ение</w:t>
      </w:r>
      <w:r w:rsidR="00AA54B0" w:rsidRPr="00083D60">
        <w:rPr>
          <w:rStyle w:val="c0"/>
          <w:color w:val="000000"/>
          <w:sz w:val="28"/>
          <w:szCs w:val="28"/>
        </w:rPr>
        <w:t xml:space="preserve"> специальны</w:t>
      </w:r>
      <w:r w:rsidR="00624E5D">
        <w:rPr>
          <w:rStyle w:val="c0"/>
          <w:color w:val="000000"/>
          <w:sz w:val="28"/>
          <w:szCs w:val="28"/>
        </w:rPr>
        <w:t>х</w:t>
      </w:r>
      <w:r w:rsidR="00AA54B0" w:rsidRPr="00083D60">
        <w:rPr>
          <w:rStyle w:val="c0"/>
          <w:color w:val="000000"/>
          <w:sz w:val="28"/>
          <w:szCs w:val="28"/>
        </w:rPr>
        <w:t xml:space="preserve"> активны</w:t>
      </w:r>
      <w:r w:rsidR="00624E5D">
        <w:rPr>
          <w:rStyle w:val="c0"/>
          <w:color w:val="000000"/>
          <w:sz w:val="28"/>
          <w:szCs w:val="28"/>
        </w:rPr>
        <w:t>х</w:t>
      </w:r>
      <w:r w:rsidR="00AA54B0" w:rsidRPr="00083D60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AA54B0" w:rsidRPr="00083D60">
        <w:rPr>
          <w:rStyle w:val="c0"/>
          <w:color w:val="000000"/>
          <w:sz w:val="28"/>
          <w:szCs w:val="28"/>
        </w:rPr>
        <w:t>деятельностны</w:t>
      </w:r>
      <w:r w:rsidR="00624E5D">
        <w:rPr>
          <w:rStyle w:val="c0"/>
          <w:color w:val="000000"/>
          <w:sz w:val="28"/>
          <w:szCs w:val="28"/>
        </w:rPr>
        <w:t>х</w:t>
      </w:r>
      <w:proofErr w:type="spellEnd"/>
      <w:r w:rsidR="00AA54B0" w:rsidRPr="00083D60">
        <w:rPr>
          <w:rStyle w:val="c0"/>
          <w:color w:val="000000"/>
          <w:sz w:val="28"/>
          <w:szCs w:val="28"/>
        </w:rPr>
        <w:t>, «</w:t>
      </w:r>
      <w:proofErr w:type="gramStart"/>
      <w:r w:rsidR="00AA54B0" w:rsidRPr="00083D60">
        <w:rPr>
          <w:rStyle w:val="c0"/>
          <w:color w:val="000000"/>
          <w:sz w:val="28"/>
          <w:szCs w:val="28"/>
        </w:rPr>
        <w:t>субъект-субъектны</w:t>
      </w:r>
      <w:r w:rsidR="00624E5D">
        <w:rPr>
          <w:rStyle w:val="c0"/>
          <w:color w:val="000000"/>
          <w:sz w:val="28"/>
          <w:szCs w:val="28"/>
        </w:rPr>
        <w:t>х</w:t>
      </w:r>
      <w:proofErr w:type="gramEnd"/>
      <w:r w:rsidR="00AA54B0" w:rsidRPr="00083D60">
        <w:rPr>
          <w:rStyle w:val="c0"/>
          <w:color w:val="000000"/>
          <w:sz w:val="28"/>
          <w:szCs w:val="28"/>
        </w:rPr>
        <w:t>», личностно-ориентированны</w:t>
      </w:r>
      <w:r w:rsidR="00624E5D">
        <w:rPr>
          <w:rStyle w:val="c0"/>
          <w:color w:val="000000"/>
          <w:sz w:val="28"/>
          <w:szCs w:val="28"/>
        </w:rPr>
        <w:t>х</w:t>
      </w:r>
      <w:r w:rsidR="00AA54B0" w:rsidRPr="00083D60">
        <w:rPr>
          <w:rStyle w:val="c0"/>
          <w:color w:val="000000"/>
          <w:sz w:val="28"/>
          <w:szCs w:val="28"/>
        </w:rPr>
        <w:t>, развивающи</w:t>
      </w:r>
      <w:r w:rsidR="00624E5D">
        <w:rPr>
          <w:rStyle w:val="c0"/>
          <w:color w:val="000000"/>
          <w:sz w:val="28"/>
          <w:szCs w:val="28"/>
        </w:rPr>
        <w:t>х</w:t>
      </w:r>
      <w:r w:rsidR="00AA54B0" w:rsidRPr="00083D60">
        <w:rPr>
          <w:rStyle w:val="c0"/>
          <w:color w:val="000000"/>
          <w:sz w:val="28"/>
          <w:szCs w:val="28"/>
        </w:rPr>
        <w:t xml:space="preserve"> образовательны</w:t>
      </w:r>
      <w:r w:rsidR="00624E5D">
        <w:rPr>
          <w:rStyle w:val="c0"/>
          <w:color w:val="000000"/>
          <w:sz w:val="28"/>
          <w:szCs w:val="28"/>
        </w:rPr>
        <w:t>х</w:t>
      </w:r>
      <w:r w:rsidR="00AA54B0" w:rsidRPr="00083D60">
        <w:rPr>
          <w:rStyle w:val="c0"/>
          <w:color w:val="000000"/>
          <w:sz w:val="28"/>
          <w:szCs w:val="28"/>
        </w:rPr>
        <w:t xml:space="preserve"> технологи</w:t>
      </w:r>
      <w:r w:rsidR="00624E5D">
        <w:rPr>
          <w:rStyle w:val="c0"/>
          <w:color w:val="000000"/>
          <w:sz w:val="28"/>
          <w:szCs w:val="28"/>
        </w:rPr>
        <w:t>й</w:t>
      </w:r>
      <w:r w:rsidR="00AA54B0" w:rsidRPr="00083D60">
        <w:rPr>
          <w:rStyle w:val="c0"/>
          <w:color w:val="000000"/>
          <w:sz w:val="28"/>
          <w:szCs w:val="28"/>
        </w:rPr>
        <w:t xml:space="preserve"> (проблемно-диалогическая технология освоения новых знаний, технология проектной деятельности, обучение на основе «учебных ситуаций», уровневая дифференциация обучения, </w:t>
      </w:r>
      <w:proofErr w:type="spellStart"/>
      <w:r w:rsidR="00AA54B0" w:rsidRPr="00083D60">
        <w:rPr>
          <w:rStyle w:val="c0"/>
          <w:color w:val="000000"/>
          <w:sz w:val="28"/>
          <w:szCs w:val="28"/>
        </w:rPr>
        <w:t>разноуровневого</w:t>
      </w:r>
      <w:proofErr w:type="spellEnd"/>
      <w:r w:rsidR="00AA54B0" w:rsidRPr="00083D60">
        <w:rPr>
          <w:rStyle w:val="c0"/>
          <w:color w:val="000000"/>
          <w:sz w:val="28"/>
          <w:szCs w:val="28"/>
        </w:rPr>
        <w:t xml:space="preserve"> обучения, критического мышления, информационные и коммуникационные технологии, технология оценивания учебных достижений учащихся).</w:t>
      </w:r>
    </w:p>
    <w:p w:rsidR="00083D60" w:rsidRDefault="00083D60" w:rsidP="00083D60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 xml:space="preserve"> </w:t>
      </w:r>
      <w:r w:rsidR="00AA54B0" w:rsidRPr="00083D60">
        <w:rPr>
          <w:rStyle w:val="c0"/>
          <w:color w:val="000000"/>
          <w:sz w:val="28"/>
          <w:szCs w:val="28"/>
        </w:rPr>
        <w:t>-  учитель выступа</w:t>
      </w:r>
      <w:r w:rsidR="00624E5D">
        <w:rPr>
          <w:rStyle w:val="c0"/>
          <w:color w:val="000000"/>
          <w:sz w:val="28"/>
          <w:szCs w:val="28"/>
        </w:rPr>
        <w:t>ет</w:t>
      </w:r>
      <w:r w:rsidR="00AA54B0" w:rsidRPr="00083D60">
        <w:rPr>
          <w:rStyle w:val="c0"/>
          <w:color w:val="000000"/>
          <w:sz w:val="28"/>
          <w:szCs w:val="28"/>
        </w:rPr>
        <w:t xml:space="preserve"> в качестве организатора (или координатора) продуктивной деятельности учащихся.</w:t>
      </w:r>
    </w:p>
    <w:p w:rsidR="00624E5D" w:rsidRDefault="00083D60" w:rsidP="00083D60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 xml:space="preserve"> </w:t>
      </w:r>
      <w:r w:rsidR="00AA54B0" w:rsidRPr="00083D60">
        <w:rPr>
          <w:rStyle w:val="c0"/>
          <w:color w:val="000000"/>
          <w:sz w:val="28"/>
          <w:szCs w:val="28"/>
        </w:rPr>
        <w:t xml:space="preserve">-  обучение строиться на </w:t>
      </w:r>
      <w:proofErr w:type="spellStart"/>
      <w:r w:rsidR="00AA54B0" w:rsidRPr="00083D60">
        <w:rPr>
          <w:rStyle w:val="c0"/>
          <w:color w:val="000000"/>
          <w:sz w:val="28"/>
          <w:szCs w:val="28"/>
        </w:rPr>
        <w:t>метапредметной</w:t>
      </w:r>
      <w:proofErr w:type="spellEnd"/>
      <w:r w:rsidR="00AA54B0" w:rsidRPr="00083D60">
        <w:rPr>
          <w:rStyle w:val="c0"/>
          <w:color w:val="000000"/>
          <w:sz w:val="28"/>
          <w:szCs w:val="28"/>
        </w:rPr>
        <w:t xml:space="preserve">  основе и направлено на овладение обобщёнными приёма</w:t>
      </w:r>
      <w:r w:rsidR="00624E5D">
        <w:rPr>
          <w:rStyle w:val="c0"/>
          <w:color w:val="000000"/>
          <w:sz w:val="28"/>
          <w:szCs w:val="28"/>
        </w:rPr>
        <w:t>ми познавательной деятельности.</w:t>
      </w:r>
    </w:p>
    <w:p w:rsidR="00AA54B0" w:rsidRPr="00083D60" w:rsidRDefault="00624E5D" w:rsidP="00083D60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A54B0" w:rsidRPr="00083D60">
        <w:rPr>
          <w:rStyle w:val="c0"/>
          <w:color w:val="000000"/>
          <w:sz w:val="28"/>
          <w:szCs w:val="28"/>
        </w:rPr>
        <w:t xml:space="preserve">  организация деятельности - целеполагание, определение способов контроля и оценки деятельности, учебное сотрудничество.</w:t>
      </w:r>
    </w:p>
    <w:p w:rsidR="00083D60" w:rsidRDefault="00AA54B0" w:rsidP="00083D60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>- учитель организо</w:t>
      </w:r>
      <w:r w:rsidR="00624E5D">
        <w:rPr>
          <w:rStyle w:val="c0"/>
          <w:color w:val="000000"/>
          <w:sz w:val="28"/>
          <w:szCs w:val="28"/>
        </w:rPr>
        <w:t>вывает</w:t>
      </w:r>
      <w:r w:rsidRPr="00083D60">
        <w:rPr>
          <w:rStyle w:val="c0"/>
          <w:color w:val="000000"/>
          <w:sz w:val="28"/>
          <w:szCs w:val="28"/>
        </w:rPr>
        <w:t xml:space="preserve"> эффективную работу с информацией; работа с учебными моделями; использование знаково-символических средств, общих схем решения; выполнение логических операций сравнения, анализа, обобщения, классификации, установление аналогий, подведение под понятие.</w:t>
      </w:r>
    </w:p>
    <w:p w:rsidR="000F17FD" w:rsidRDefault="00083D60" w:rsidP="000F17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83D60">
        <w:rPr>
          <w:rStyle w:val="c0"/>
          <w:color w:val="000000"/>
          <w:sz w:val="28"/>
          <w:szCs w:val="28"/>
        </w:rPr>
        <w:t xml:space="preserve"> </w:t>
      </w:r>
      <w:r w:rsidR="00AA54B0" w:rsidRPr="00083D60">
        <w:rPr>
          <w:rStyle w:val="c0"/>
          <w:color w:val="000000"/>
          <w:sz w:val="28"/>
          <w:szCs w:val="28"/>
        </w:rPr>
        <w:t>-  создание обстановки доверия, уверенности в успехе</w:t>
      </w:r>
      <w:r>
        <w:rPr>
          <w:rStyle w:val="c0"/>
          <w:color w:val="000000"/>
          <w:sz w:val="28"/>
          <w:szCs w:val="28"/>
        </w:rPr>
        <w:t>,</w:t>
      </w:r>
      <w:r w:rsidR="00AA54B0" w:rsidRPr="00083D60">
        <w:rPr>
          <w:rStyle w:val="c0"/>
          <w:color w:val="000000"/>
          <w:sz w:val="28"/>
          <w:szCs w:val="28"/>
        </w:rPr>
        <w:t xml:space="preserve">  преобладание положительных оценок деятельности, её результатов.</w:t>
      </w:r>
    </w:p>
    <w:p w:rsidR="00905F26" w:rsidRPr="00876795" w:rsidRDefault="0097799A" w:rsidP="005574EE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Диагностику </w:t>
      </w:r>
      <w:proofErr w:type="spellStart"/>
      <w:r>
        <w:rPr>
          <w:rStyle w:val="c0"/>
          <w:color w:val="000000"/>
          <w:sz w:val="28"/>
          <w:szCs w:val="28"/>
        </w:rPr>
        <w:t>сформированнности</w:t>
      </w:r>
      <w:proofErr w:type="spellEnd"/>
      <w:r>
        <w:rPr>
          <w:rStyle w:val="c0"/>
          <w:color w:val="000000"/>
          <w:sz w:val="28"/>
          <w:szCs w:val="28"/>
        </w:rPr>
        <w:t xml:space="preserve">  функциональной грамотности учащихся можно проверить с помощью теста. </w:t>
      </w:r>
      <w:proofErr w:type="gramStart"/>
      <w:r w:rsidR="00905F26" w:rsidRPr="00876795">
        <w:rPr>
          <w:rStyle w:val="c0"/>
          <w:color w:val="000000"/>
          <w:sz w:val="28"/>
          <w:szCs w:val="28"/>
        </w:rPr>
        <w:t>Тест состоит из различный вопросов, направленных на оценку навыков чтения, анализа информации, критического мышления и умения применять знания на практике.</w:t>
      </w:r>
      <w:proofErr w:type="gramEnd"/>
    </w:p>
    <w:p w:rsidR="00905F26" w:rsidRDefault="00905F26" w:rsidP="005574EE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876795">
        <w:rPr>
          <w:rStyle w:val="c0"/>
          <w:color w:val="000000"/>
          <w:sz w:val="28"/>
          <w:szCs w:val="28"/>
        </w:rPr>
        <w:t>Ответы на вопросы помогут выявить, насколько учащиеся умеют анализировать информацию, делать выводы и применять полученные знания в практических ситуациях. Учитель может оценить тест и дать рекомендации на основе полученных результатов.</w:t>
      </w:r>
      <w:r w:rsidR="000E5198">
        <w:rPr>
          <w:rStyle w:val="c0"/>
          <w:color w:val="000000"/>
          <w:sz w:val="28"/>
          <w:szCs w:val="28"/>
        </w:rPr>
        <w:t xml:space="preserve"> Как же помочь учащимся стать успешными?</w:t>
      </w:r>
    </w:p>
    <w:p w:rsidR="00876795" w:rsidRPr="00876795" w:rsidRDefault="00876795" w:rsidP="0087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795">
        <w:rPr>
          <w:rFonts w:ascii="Times New Roman" w:hAnsi="Times New Roman" w:cs="Times New Roman"/>
          <w:sz w:val="28"/>
          <w:szCs w:val="28"/>
        </w:rPr>
        <w:t>Для эффективного формирования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795">
        <w:rPr>
          <w:rFonts w:ascii="Times New Roman" w:hAnsi="Times New Roman" w:cs="Times New Roman"/>
          <w:sz w:val="28"/>
          <w:szCs w:val="28"/>
        </w:rPr>
        <w:t>целесообразно использовать в образовательном процессе контекстные задачи, задания, построенные на реальных жизненных сюжетах</w:t>
      </w:r>
      <w:r w:rsidR="00515BAE">
        <w:rPr>
          <w:rFonts w:ascii="Times New Roman" w:hAnsi="Times New Roman" w:cs="Times New Roman"/>
          <w:sz w:val="28"/>
          <w:szCs w:val="28"/>
        </w:rPr>
        <w:t>, для мотивирования уча</w:t>
      </w:r>
      <w:r w:rsidRPr="00876795">
        <w:rPr>
          <w:rFonts w:ascii="Times New Roman" w:hAnsi="Times New Roman" w:cs="Times New Roman"/>
          <w:sz w:val="28"/>
          <w:szCs w:val="28"/>
        </w:rPr>
        <w:t>щихся к осознанному освоению знаний, для формирования умений, связанных с применением знаний в различных контекстах и ситуациях.</w:t>
      </w:r>
      <w:r w:rsidR="000E5198">
        <w:rPr>
          <w:rFonts w:ascii="Times New Roman" w:hAnsi="Times New Roman" w:cs="Times New Roman"/>
          <w:sz w:val="28"/>
          <w:szCs w:val="28"/>
        </w:rPr>
        <w:t xml:space="preserve"> Например, задания, связанные с </w:t>
      </w:r>
      <w:proofErr w:type="spellStart"/>
      <w:r w:rsidR="000E5198">
        <w:rPr>
          <w:rFonts w:ascii="Times New Roman" w:hAnsi="Times New Roman" w:cs="Times New Roman"/>
          <w:sz w:val="28"/>
          <w:szCs w:val="28"/>
        </w:rPr>
        <w:t>инфографикой</w:t>
      </w:r>
      <w:proofErr w:type="spellEnd"/>
      <w:r w:rsidR="000E5198">
        <w:rPr>
          <w:rFonts w:ascii="Times New Roman" w:hAnsi="Times New Roman" w:cs="Times New Roman"/>
          <w:sz w:val="28"/>
          <w:szCs w:val="28"/>
        </w:rPr>
        <w:t>.</w:t>
      </w:r>
    </w:p>
    <w:p w:rsidR="00876795" w:rsidRPr="00876795" w:rsidRDefault="00876795" w:rsidP="0087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79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76795">
        <w:rPr>
          <w:rFonts w:ascii="Times New Roman" w:hAnsi="Times New Roman" w:cs="Times New Roman"/>
          <w:sz w:val="28"/>
          <w:szCs w:val="28"/>
        </w:rPr>
        <w:t xml:space="preserve"> подход к содержанию образования задает новые ориентиры для разработки и применения заданий на основе реальных ситуаций, жизненного опыта обучающихся и опыта межличностного взаимодействия. Следовательно, изменяются сами задания: от учебно-познавательных задач к комплексным заданиям с описанием реальных жизненных ситуаций, направленных на развитие и оценку функциональной грамотности. Структура и содержание таких заданий значительно отличаются от традиционных учебно-познавательных задач. Понимание и принятие педагогами этих принципиальных отличий создает условия для </w:t>
      </w:r>
      <w:r w:rsidRPr="00876795">
        <w:rPr>
          <w:rFonts w:ascii="Times New Roman" w:hAnsi="Times New Roman" w:cs="Times New Roman"/>
          <w:sz w:val="28"/>
          <w:szCs w:val="28"/>
        </w:rPr>
        <w:lastRenderedPageBreak/>
        <w:t>самостоятельного конст</w:t>
      </w:r>
      <w:r>
        <w:rPr>
          <w:rFonts w:ascii="Times New Roman" w:hAnsi="Times New Roman" w:cs="Times New Roman"/>
          <w:sz w:val="28"/>
          <w:szCs w:val="28"/>
        </w:rPr>
        <w:t>руирования заданий для развития (практикум по конструированию задач).</w:t>
      </w:r>
    </w:p>
    <w:p w:rsidR="005574EE" w:rsidRDefault="00083D60" w:rsidP="005574EE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F17FD">
        <w:rPr>
          <w:rStyle w:val="c0"/>
          <w:color w:val="000000"/>
          <w:sz w:val="28"/>
          <w:szCs w:val="28"/>
        </w:rPr>
        <w:t xml:space="preserve">Учителям нужно понять, что </w:t>
      </w:r>
      <w:r w:rsidR="005574EE">
        <w:rPr>
          <w:rStyle w:val="c0"/>
          <w:color w:val="000000"/>
          <w:sz w:val="28"/>
          <w:szCs w:val="28"/>
        </w:rPr>
        <w:t>для уч</w:t>
      </w:r>
      <w:bookmarkStart w:id="0" w:name="_GoBack"/>
      <w:bookmarkEnd w:id="0"/>
      <w:r w:rsidR="005574EE">
        <w:rPr>
          <w:rStyle w:val="c0"/>
          <w:color w:val="000000"/>
          <w:sz w:val="28"/>
          <w:szCs w:val="28"/>
        </w:rPr>
        <w:t xml:space="preserve">ащихся </w:t>
      </w:r>
      <w:r w:rsidRPr="000F17FD">
        <w:rPr>
          <w:rStyle w:val="c0"/>
          <w:color w:val="000000"/>
          <w:sz w:val="28"/>
          <w:szCs w:val="28"/>
        </w:rPr>
        <w:t>важн</w:t>
      </w:r>
      <w:r w:rsidR="005574EE">
        <w:rPr>
          <w:rStyle w:val="c0"/>
          <w:color w:val="000000"/>
          <w:sz w:val="28"/>
          <w:szCs w:val="28"/>
        </w:rPr>
        <w:t>ы</w:t>
      </w:r>
      <w:r w:rsidRPr="000F17FD">
        <w:rPr>
          <w:rStyle w:val="c0"/>
          <w:color w:val="000000"/>
          <w:sz w:val="28"/>
          <w:szCs w:val="28"/>
        </w:rPr>
        <w:t xml:space="preserve"> </w:t>
      </w:r>
      <w:r w:rsidR="005574EE">
        <w:rPr>
          <w:rStyle w:val="c0"/>
          <w:color w:val="000000"/>
          <w:sz w:val="28"/>
          <w:szCs w:val="28"/>
        </w:rPr>
        <w:t>не только</w:t>
      </w:r>
      <w:r w:rsidRPr="000F17FD">
        <w:rPr>
          <w:rStyle w:val="c0"/>
          <w:color w:val="000000"/>
          <w:sz w:val="28"/>
          <w:szCs w:val="28"/>
        </w:rPr>
        <w:t xml:space="preserve"> сами знания, </w:t>
      </w:r>
      <w:r w:rsidR="005574EE">
        <w:rPr>
          <w:rStyle w:val="c0"/>
          <w:color w:val="000000"/>
          <w:sz w:val="28"/>
          <w:szCs w:val="28"/>
        </w:rPr>
        <w:t>но и умения</w:t>
      </w:r>
      <w:r w:rsidRPr="000F17FD">
        <w:rPr>
          <w:rStyle w:val="c0"/>
          <w:color w:val="000000"/>
          <w:sz w:val="28"/>
          <w:szCs w:val="28"/>
        </w:rPr>
        <w:t xml:space="preserve"> применить их: найти новую информацию, проверить ее достоверность, на ее основе изучить новые виды деятельности. Иными словами, актуальной является способность личности заниматься саморазвитием и самообразованием. Поэтому, хотя изучение содержания школьных предметов остаётся важным, главная задача учащихся в современных условиях – научиться</w:t>
      </w:r>
      <w:r w:rsidR="000F17FD" w:rsidRPr="000F17FD">
        <w:rPr>
          <w:rStyle w:val="c0"/>
          <w:color w:val="000000"/>
          <w:sz w:val="28"/>
          <w:szCs w:val="28"/>
        </w:rPr>
        <w:t xml:space="preserve"> </w:t>
      </w:r>
      <w:r w:rsidRPr="000F17FD">
        <w:rPr>
          <w:rStyle w:val="c0"/>
          <w:color w:val="000000"/>
          <w:sz w:val="28"/>
          <w:szCs w:val="28"/>
        </w:rPr>
        <w:t>учиться и мыслить критически. Исходя из этого</w:t>
      </w:r>
      <w:r w:rsidR="000F17FD">
        <w:rPr>
          <w:rStyle w:val="c0"/>
          <w:color w:val="000000"/>
          <w:sz w:val="28"/>
          <w:szCs w:val="28"/>
        </w:rPr>
        <w:t>,</w:t>
      </w:r>
      <w:r w:rsidRPr="000F17FD">
        <w:rPr>
          <w:rStyle w:val="c0"/>
          <w:color w:val="000000"/>
          <w:sz w:val="28"/>
          <w:szCs w:val="28"/>
        </w:rPr>
        <w:t xml:space="preserve"> обучение в школе должно</w:t>
      </w:r>
      <w:r w:rsidR="000F17FD" w:rsidRPr="000F17FD">
        <w:rPr>
          <w:rStyle w:val="c0"/>
          <w:color w:val="000000"/>
          <w:sz w:val="28"/>
          <w:szCs w:val="28"/>
        </w:rPr>
        <w:t xml:space="preserve"> </w:t>
      </w:r>
      <w:r w:rsidRPr="000F17FD">
        <w:rPr>
          <w:rStyle w:val="c0"/>
          <w:color w:val="000000"/>
          <w:sz w:val="28"/>
          <w:szCs w:val="28"/>
        </w:rPr>
        <w:t xml:space="preserve">быть построено так, чтобы выпускники стали </w:t>
      </w:r>
      <w:proofErr w:type="spellStart"/>
      <w:r w:rsidRPr="000F17FD">
        <w:rPr>
          <w:rStyle w:val="c0"/>
          <w:color w:val="000000"/>
          <w:sz w:val="28"/>
          <w:szCs w:val="28"/>
        </w:rPr>
        <w:t>медиаграмотными</w:t>
      </w:r>
      <w:proofErr w:type="spellEnd"/>
      <w:r w:rsidRPr="000F17FD">
        <w:rPr>
          <w:rStyle w:val="c0"/>
          <w:color w:val="000000"/>
          <w:sz w:val="28"/>
          <w:szCs w:val="28"/>
        </w:rPr>
        <w:t xml:space="preserve"> гражданами,</w:t>
      </w:r>
      <w:r w:rsidR="000F17FD" w:rsidRPr="000F17FD">
        <w:rPr>
          <w:rStyle w:val="c0"/>
          <w:color w:val="000000"/>
          <w:sz w:val="28"/>
          <w:szCs w:val="28"/>
        </w:rPr>
        <w:t xml:space="preserve"> </w:t>
      </w:r>
      <w:r w:rsidRPr="000F17FD">
        <w:rPr>
          <w:rStyle w:val="c0"/>
          <w:color w:val="000000"/>
          <w:sz w:val="28"/>
          <w:szCs w:val="28"/>
        </w:rPr>
        <w:t>могли самостоятельно ставить и достигать цели, умело и гибко реагировать на</w:t>
      </w:r>
      <w:r w:rsidR="000F17FD" w:rsidRPr="000F17FD">
        <w:rPr>
          <w:rStyle w:val="c0"/>
          <w:color w:val="000000"/>
          <w:sz w:val="28"/>
          <w:szCs w:val="28"/>
        </w:rPr>
        <w:t xml:space="preserve">  </w:t>
      </w:r>
      <w:r w:rsidRPr="000F17FD">
        <w:rPr>
          <w:rStyle w:val="c0"/>
          <w:color w:val="000000"/>
          <w:sz w:val="28"/>
          <w:szCs w:val="28"/>
        </w:rPr>
        <w:t>различные жизненные ситуации.</w:t>
      </w:r>
    </w:p>
    <w:p w:rsidR="00DE06CA" w:rsidRDefault="005F643B" w:rsidP="005574EE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Рассмотрим, каким образом функциональная грамотность реализуется на практике. (Выступления педагогов).</w:t>
      </w:r>
    </w:p>
    <w:p w:rsidR="005574EE" w:rsidRDefault="005574EE" w:rsidP="005574EE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D04FF" w:rsidRPr="00FD04FF" w:rsidRDefault="005574EE" w:rsidP="005574EE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</w:t>
      </w:r>
      <w:r w:rsidR="00FD04FF" w:rsidRPr="00FD04FF">
        <w:rPr>
          <w:rStyle w:val="c0"/>
          <w:color w:val="000000"/>
          <w:sz w:val="28"/>
          <w:szCs w:val="28"/>
        </w:rPr>
        <w:t>аместитель директора по учебной работе</w:t>
      </w:r>
      <w:r w:rsidR="00FD04FF" w:rsidRPr="00FD04FF"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 xml:space="preserve">                      </w:t>
      </w:r>
      <w:proofErr w:type="spellStart"/>
      <w:r w:rsidR="00FD04FF" w:rsidRPr="00FD04FF">
        <w:rPr>
          <w:rStyle w:val="c0"/>
          <w:color w:val="000000"/>
          <w:sz w:val="28"/>
          <w:szCs w:val="28"/>
        </w:rPr>
        <w:t>И.Г.Михайлова</w:t>
      </w:r>
      <w:proofErr w:type="spellEnd"/>
    </w:p>
    <w:p w:rsidR="00E8461F" w:rsidRPr="000F17FD" w:rsidRDefault="00E8461F" w:rsidP="00083D6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</w:p>
    <w:p w:rsidR="006D00F2" w:rsidRDefault="006D00F2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97799A" w:rsidRDefault="0097799A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FD04FF" w:rsidRDefault="00FD04FF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p w:rsidR="005D23A3" w:rsidRDefault="005D23A3" w:rsidP="0086664E">
      <w:pPr>
        <w:shd w:val="clear" w:color="auto" w:fill="FFFBFB"/>
        <w:spacing w:after="255" w:line="390" w:lineRule="atLeast"/>
        <w:jc w:val="both"/>
        <w:rPr>
          <w:rFonts w:ascii="Roboto" w:eastAsia="Times New Roman" w:hAnsi="Roboto" w:cs="Times New Roman"/>
          <w:color w:val="383838"/>
          <w:sz w:val="27"/>
          <w:szCs w:val="27"/>
          <w:lang w:val="be-BY" w:eastAsia="ru-RU"/>
        </w:rPr>
      </w:pPr>
    </w:p>
    <w:sectPr w:rsidR="005D23A3" w:rsidSect="005574EE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CD" w:rsidRDefault="006455CD" w:rsidP="000F17FD">
      <w:pPr>
        <w:spacing w:after="0" w:line="240" w:lineRule="auto"/>
      </w:pPr>
      <w:r>
        <w:separator/>
      </w:r>
    </w:p>
  </w:endnote>
  <w:endnote w:type="continuationSeparator" w:id="0">
    <w:p w:rsidR="006455CD" w:rsidRDefault="006455CD" w:rsidP="000F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CD" w:rsidRDefault="006455CD" w:rsidP="000F17FD">
      <w:pPr>
        <w:spacing w:after="0" w:line="240" w:lineRule="auto"/>
      </w:pPr>
      <w:r>
        <w:separator/>
      </w:r>
    </w:p>
  </w:footnote>
  <w:footnote w:type="continuationSeparator" w:id="0">
    <w:p w:rsidR="006455CD" w:rsidRDefault="006455CD" w:rsidP="000F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892933"/>
      <w:docPartObj>
        <w:docPartGallery w:val="Page Numbers (Top of Page)"/>
        <w:docPartUnique/>
      </w:docPartObj>
    </w:sdtPr>
    <w:sdtEndPr/>
    <w:sdtContent>
      <w:p w:rsidR="000F17FD" w:rsidRDefault="000F17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343">
          <w:rPr>
            <w:noProof/>
          </w:rPr>
          <w:t>9</w:t>
        </w:r>
        <w:r>
          <w:fldChar w:fldCharType="end"/>
        </w:r>
      </w:p>
    </w:sdtContent>
  </w:sdt>
  <w:p w:rsidR="000F17FD" w:rsidRDefault="000F17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2D8"/>
    <w:multiLevelType w:val="multilevel"/>
    <w:tmpl w:val="767C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37132"/>
    <w:multiLevelType w:val="hybridMultilevel"/>
    <w:tmpl w:val="DAF6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D4B65"/>
    <w:multiLevelType w:val="multilevel"/>
    <w:tmpl w:val="268C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5445B1"/>
    <w:multiLevelType w:val="hybridMultilevel"/>
    <w:tmpl w:val="9D02D010"/>
    <w:lvl w:ilvl="0" w:tplc="9B8001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48D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255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435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4DB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E8C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C26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9CBF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A1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415F1"/>
    <w:multiLevelType w:val="hybridMultilevel"/>
    <w:tmpl w:val="1DBC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80487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502DC"/>
    <w:multiLevelType w:val="hybridMultilevel"/>
    <w:tmpl w:val="D300621E"/>
    <w:lvl w:ilvl="0" w:tplc="79540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C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0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49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0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C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C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69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F2"/>
    <w:rsid w:val="00083D60"/>
    <w:rsid w:val="000E5198"/>
    <w:rsid w:val="000F17FD"/>
    <w:rsid w:val="00161967"/>
    <w:rsid w:val="00213E25"/>
    <w:rsid w:val="003254A8"/>
    <w:rsid w:val="0039669C"/>
    <w:rsid w:val="004073B2"/>
    <w:rsid w:val="00486260"/>
    <w:rsid w:val="00491619"/>
    <w:rsid w:val="004A0552"/>
    <w:rsid w:val="00515BAE"/>
    <w:rsid w:val="005574EE"/>
    <w:rsid w:val="005D23A3"/>
    <w:rsid w:val="005F643B"/>
    <w:rsid w:val="00624E5D"/>
    <w:rsid w:val="006455CD"/>
    <w:rsid w:val="006934BA"/>
    <w:rsid w:val="006D00F2"/>
    <w:rsid w:val="006E347D"/>
    <w:rsid w:val="007038A3"/>
    <w:rsid w:val="00745535"/>
    <w:rsid w:val="007B1DF3"/>
    <w:rsid w:val="0086664E"/>
    <w:rsid w:val="00872DF6"/>
    <w:rsid w:val="00876795"/>
    <w:rsid w:val="008C5230"/>
    <w:rsid w:val="009000E7"/>
    <w:rsid w:val="00905F26"/>
    <w:rsid w:val="0095203A"/>
    <w:rsid w:val="00952946"/>
    <w:rsid w:val="0097799A"/>
    <w:rsid w:val="009E3275"/>
    <w:rsid w:val="00A9118B"/>
    <w:rsid w:val="00AA54B0"/>
    <w:rsid w:val="00B6769A"/>
    <w:rsid w:val="00C31CFD"/>
    <w:rsid w:val="00C856A9"/>
    <w:rsid w:val="00CC01AA"/>
    <w:rsid w:val="00CF038D"/>
    <w:rsid w:val="00CF09BA"/>
    <w:rsid w:val="00D24E3D"/>
    <w:rsid w:val="00DE06CA"/>
    <w:rsid w:val="00DE4C07"/>
    <w:rsid w:val="00DF11BD"/>
    <w:rsid w:val="00E144CE"/>
    <w:rsid w:val="00E66250"/>
    <w:rsid w:val="00E8461F"/>
    <w:rsid w:val="00EA4D2D"/>
    <w:rsid w:val="00EF4142"/>
    <w:rsid w:val="00F17AA3"/>
    <w:rsid w:val="00F83343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0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0F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D00F2"/>
    <w:rPr>
      <w:i/>
      <w:iCs/>
    </w:rPr>
  </w:style>
  <w:style w:type="paragraph" w:customStyle="1" w:styleId="c20">
    <w:name w:val="c20"/>
    <w:basedOn w:val="a"/>
    <w:rsid w:val="0086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6664E"/>
  </w:style>
  <w:style w:type="paragraph" w:customStyle="1" w:styleId="c2">
    <w:name w:val="c2"/>
    <w:basedOn w:val="a"/>
    <w:rsid w:val="0086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664E"/>
  </w:style>
  <w:style w:type="character" w:customStyle="1" w:styleId="c11">
    <w:name w:val="c11"/>
    <w:basedOn w:val="a0"/>
    <w:rsid w:val="00E8461F"/>
  </w:style>
  <w:style w:type="character" w:customStyle="1" w:styleId="c0">
    <w:name w:val="c0"/>
    <w:basedOn w:val="a0"/>
    <w:rsid w:val="00E8461F"/>
  </w:style>
  <w:style w:type="character" w:customStyle="1" w:styleId="c24">
    <w:name w:val="c24"/>
    <w:basedOn w:val="a0"/>
    <w:rsid w:val="00E8461F"/>
  </w:style>
  <w:style w:type="character" w:customStyle="1" w:styleId="c28">
    <w:name w:val="c28"/>
    <w:basedOn w:val="a0"/>
    <w:rsid w:val="00E8461F"/>
  </w:style>
  <w:style w:type="paragraph" w:customStyle="1" w:styleId="c9">
    <w:name w:val="c9"/>
    <w:basedOn w:val="a"/>
    <w:rsid w:val="00E8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8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8461F"/>
  </w:style>
  <w:style w:type="character" w:customStyle="1" w:styleId="c1">
    <w:name w:val="c1"/>
    <w:basedOn w:val="a0"/>
    <w:rsid w:val="00E8461F"/>
  </w:style>
  <w:style w:type="character" w:customStyle="1" w:styleId="c26">
    <w:name w:val="c26"/>
    <w:basedOn w:val="a0"/>
    <w:rsid w:val="00E8461F"/>
  </w:style>
  <w:style w:type="paragraph" w:customStyle="1" w:styleId="c12">
    <w:name w:val="c12"/>
    <w:basedOn w:val="a"/>
    <w:rsid w:val="00E8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8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8461F"/>
  </w:style>
  <w:style w:type="paragraph" w:styleId="a8">
    <w:name w:val="header"/>
    <w:basedOn w:val="a"/>
    <w:link w:val="a9"/>
    <w:uiPriority w:val="99"/>
    <w:unhideWhenUsed/>
    <w:rsid w:val="000F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17FD"/>
  </w:style>
  <w:style w:type="paragraph" w:styleId="aa">
    <w:name w:val="footer"/>
    <w:basedOn w:val="a"/>
    <w:link w:val="ab"/>
    <w:uiPriority w:val="99"/>
    <w:unhideWhenUsed/>
    <w:rsid w:val="000F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7FD"/>
  </w:style>
  <w:style w:type="paragraph" w:styleId="ac">
    <w:name w:val="List Paragraph"/>
    <w:basedOn w:val="a"/>
    <w:uiPriority w:val="34"/>
    <w:qFormat/>
    <w:rsid w:val="0070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0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0F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D00F2"/>
    <w:rPr>
      <w:i/>
      <w:iCs/>
    </w:rPr>
  </w:style>
  <w:style w:type="paragraph" w:customStyle="1" w:styleId="c20">
    <w:name w:val="c20"/>
    <w:basedOn w:val="a"/>
    <w:rsid w:val="0086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6664E"/>
  </w:style>
  <w:style w:type="paragraph" w:customStyle="1" w:styleId="c2">
    <w:name w:val="c2"/>
    <w:basedOn w:val="a"/>
    <w:rsid w:val="0086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664E"/>
  </w:style>
  <w:style w:type="character" w:customStyle="1" w:styleId="c11">
    <w:name w:val="c11"/>
    <w:basedOn w:val="a0"/>
    <w:rsid w:val="00E8461F"/>
  </w:style>
  <w:style w:type="character" w:customStyle="1" w:styleId="c0">
    <w:name w:val="c0"/>
    <w:basedOn w:val="a0"/>
    <w:rsid w:val="00E8461F"/>
  </w:style>
  <w:style w:type="character" w:customStyle="1" w:styleId="c24">
    <w:name w:val="c24"/>
    <w:basedOn w:val="a0"/>
    <w:rsid w:val="00E8461F"/>
  </w:style>
  <w:style w:type="character" w:customStyle="1" w:styleId="c28">
    <w:name w:val="c28"/>
    <w:basedOn w:val="a0"/>
    <w:rsid w:val="00E8461F"/>
  </w:style>
  <w:style w:type="paragraph" w:customStyle="1" w:styleId="c9">
    <w:name w:val="c9"/>
    <w:basedOn w:val="a"/>
    <w:rsid w:val="00E8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8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8461F"/>
  </w:style>
  <w:style w:type="character" w:customStyle="1" w:styleId="c1">
    <w:name w:val="c1"/>
    <w:basedOn w:val="a0"/>
    <w:rsid w:val="00E8461F"/>
  </w:style>
  <w:style w:type="character" w:customStyle="1" w:styleId="c26">
    <w:name w:val="c26"/>
    <w:basedOn w:val="a0"/>
    <w:rsid w:val="00E8461F"/>
  </w:style>
  <w:style w:type="paragraph" w:customStyle="1" w:styleId="c12">
    <w:name w:val="c12"/>
    <w:basedOn w:val="a"/>
    <w:rsid w:val="00E8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8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8461F"/>
  </w:style>
  <w:style w:type="paragraph" w:styleId="a8">
    <w:name w:val="header"/>
    <w:basedOn w:val="a"/>
    <w:link w:val="a9"/>
    <w:uiPriority w:val="99"/>
    <w:unhideWhenUsed/>
    <w:rsid w:val="000F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17FD"/>
  </w:style>
  <w:style w:type="paragraph" w:styleId="aa">
    <w:name w:val="footer"/>
    <w:basedOn w:val="a"/>
    <w:link w:val="ab"/>
    <w:uiPriority w:val="99"/>
    <w:unhideWhenUsed/>
    <w:rsid w:val="000F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7FD"/>
  </w:style>
  <w:style w:type="paragraph" w:styleId="ac">
    <w:name w:val="List Paragraph"/>
    <w:basedOn w:val="a"/>
    <w:uiPriority w:val="34"/>
    <w:qFormat/>
    <w:rsid w:val="0070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1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E704-F999-4D15-8E04-57401F1D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9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14</cp:revision>
  <cp:lastPrinted>2025-03-26T13:04:00Z</cp:lastPrinted>
  <dcterms:created xsi:type="dcterms:W3CDTF">2024-11-28T06:21:00Z</dcterms:created>
  <dcterms:modified xsi:type="dcterms:W3CDTF">2025-03-26T13:10:00Z</dcterms:modified>
</cp:coreProperties>
</file>