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E8" w:rsidRPr="001C2642" w:rsidRDefault="006828E8" w:rsidP="00682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 педагогического совета по теме</w:t>
      </w:r>
      <w:r w:rsidR="005C2578">
        <w:rPr>
          <w:rFonts w:ascii="Times New Roman" w:hAnsi="Times New Roman" w:cs="Times New Roman"/>
          <w:sz w:val="28"/>
          <w:szCs w:val="28"/>
        </w:rPr>
        <w:t>:</w:t>
      </w:r>
    </w:p>
    <w:p w:rsidR="006828E8" w:rsidRPr="00C65E18" w:rsidRDefault="006828E8" w:rsidP="006828E8">
      <w:pPr>
        <w:ind w:left="348"/>
        <w:rPr>
          <w:rFonts w:ascii="Times New Roman" w:hAnsi="Times New Roman" w:cs="Times New Roman"/>
          <w:sz w:val="28"/>
          <w:szCs w:val="28"/>
        </w:rPr>
      </w:pPr>
      <w:r w:rsidRPr="00C65E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Инновационная деятельность педагогов как одно из условий обеспечения качества образовательного процесса</w:t>
      </w:r>
      <w:r w:rsidRPr="00C65E18">
        <w:rPr>
          <w:rFonts w:ascii="Times New Roman" w:hAnsi="Times New Roman" w:cs="Times New Roman"/>
          <w:sz w:val="28"/>
          <w:szCs w:val="28"/>
        </w:rPr>
        <w:t>»</w:t>
      </w:r>
    </w:p>
    <w:p w:rsidR="006828E8" w:rsidRPr="0032757A" w:rsidRDefault="006828E8" w:rsidP="006828E8">
      <w:pPr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(28 октября 2024 года)</w:t>
      </w:r>
    </w:p>
    <w:tbl>
      <w:tblPr>
        <w:tblStyle w:val="a3"/>
        <w:tblW w:w="0" w:type="auto"/>
        <w:tblInd w:w="348" w:type="dxa"/>
        <w:tblLook w:val="04A0"/>
      </w:tblPr>
      <w:tblGrid>
        <w:gridCol w:w="753"/>
        <w:gridCol w:w="3858"/>
        <w:gridCol w:w="1953"/>
        <w:gridCol w:w="2659"/>
      </w:tblGrid>
      <w:tr w:rsidR="006828E8" w:rsidTr="00235169">
        <w:tc>
          <w:tcPr>
            <w:tcW w:w="753" w:type="dxa"/>
          </w:tcPr>
          <w:p w:rsidR="006828E8" w:rsidRDefault="006828E8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8" w:type="dxa"/>
          </w:tcPr>
          <w:p w:rsidR="006828E8" w:rsidRDefault="006828E8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53" w:type="dxa"/>
          </w:tcPr>
          <w:p w:rsidR="006828E8" w:rsidRDefault="006828E8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6828E8" w:rsidRDefault="006828E8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828E8" w:rsidTr="00235169">
        <w:tc>
          <w:tcPr>
            <w:tcW w:w="753" w:type="dxa"/>
          </w:tcPr>
          <w:p w:rsidR="006828E8" w:rsidRDefault="006828E8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</w:tcPr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 и методических материалов по теме педагогического совета</w:t>
            </w:r>
          </w:p>
        </w:tc>
        <w:tc>
          <w:tcPr>
            <w:tcW w:w="1953" w:type="dxa"/>
          </w:tcPr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  октябрь </w:t>
            </w:r>
          </w:p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года </w:t>
            </w:r>
          </w:p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И.Г.,</w:t>
            </w:r>
          </w:p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</w:t>
            </w:r>
          </w:p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</w:p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6828E8" w:rsidRPr="008A0800" w:rsidRDefault="005C257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6828E8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предметники,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</w:t>
            </w:r>
            <w:r w:rsidR="006828E8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учебно-методических объединений,     </w:t>
            </w:r>
            <w:proofErr w:type="spellStart"/>
            <w:r w:rsidR="006828E8">
              <w:rPr>
                <w:rFonts w:ascii="Times New Roman" w:hAnsi="Times New Roman" w:cs="Times New Roman"/>
                <w:sz w:val="28"/>
                <w:szCs w:val="28"/>
              </w:rPr>
              <w:t>Могилевцева</w:t>
            </w:r>
            <w:proofErr w:type="spellEnd"/>
            <w:r w:rsidR="006828E8">
              <w:rPr>
                <w:rFonts w:ascii="Times New Roman" w:hAnsi="Times New Roman" w:cs="Times New Roman"/>
                <w:sz w:val="28"/>
                <w:szCs w:val="28"/>
              </w:rPr>
              <w:t xml:space="preserve"> Е.Е.,</w:t>
            </w:r>
          </w:p>
          <w:p w:rsidR="006828E8" w:rsidRPr="00655C25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828E8" w:rsidTr="00235169">
        <w:tc>
          <w:tcPr>
            <w:tcW w:w="753" w:type="dxa"/>
          </w:tcPr>
          <w:p w:rsidR="006828E8" w:rsidRDefault="006828E8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</w:tcPr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методического совета.</w:t>
            </w:r>
          </w:p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 цели и концепции проведения педагогического совета. Формирование  рабочей группы, определение проблем для обсуждения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659" w:type="dxa"/>
          </w:tcPr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И.Г.,</w:t>
            </w:r>
          </w:p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</w:t>
            </w:r>
          </w:p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</w:p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директора, </w:t>
            </w:r>
          </w:p>
          <w:p w:rsidR="006828E8" w:rsidRDefault="005C257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6828E8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предметники,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="006828E8">
              <w:rPr>
                <w:rFonts w:ascii="Times New Roman" w:hAnsi="Times New Roman" w:cs="Times New Roman"/>
                <w:sz w:val="28"/>
                <w:szCs w:val="28"/>
              </w:rPr>
              <w:t>учебно-методических объединений</w:t>
            </w:r>
          </w:p>
        </w:tc>
      </w:tr>
      <w:tr w:rsidR="006828E8" w:rsidTr="00235169">
        <w:tc>
          <w:tcPr>
            <w:tcW w:w="753" w:type="dxa"/>
          </w:tcPr>
          <w:p w:rsidR="006828E8" w:rsidRDefault="006828E8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</w:tcPr>
          <w:p w:rsidR="006828E8" w:rsidRDefault="006828E8" w:rsidP="005C25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и анализ  учебных, факультативных, платных дополнительных занятий, </w:t>
            </w:r>
            <w:r w:rsidR="005C25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воспитательных мероприятий  по теме педсовета 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659" w:type="dxa"/>
          </w:tcPr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И.Г.,</w:t>
            </w:r>
          </w:p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</w:t>
            </w:r>
          </w:p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</w:p>
          <w:p w:rsidR="006828E8" w:rsidRDefault="006828E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директора, </w:t>
            </w:r>
          </w:p>
          <w:p w:rsidR="006828E8" w:rsidRDefault="005C257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6828E8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предметники,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="006828E8">
              <w:rPr>
                <w:rFonts w:ascii="Times New Roman" w:hAnsi="Times New Roman" w:cs="Times New Roman"/>
                <w:sz w:val="28"/>
                <w:szCs w:val="28"/>
              </w:rPr>
              <w:t>учебно-методических объединений</w:t>
            </w:r>
          </w:p>
        </w:tc>
      </w:tr>
      <w:tr w:rsidR="00203CCF" w:rsidTr="00235169">
        <w:tc>
          <w:tcPr>
            <w:tcW w:w="753" w:type="dxa"/>
          </w:tcPr>
          <w:p w:rsidR="00203CCF" w:rsidRDefault="00203CCF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</w:tcPr>
          <w:p w:rsidR="00203CCF" w:rsidRDefault="00203CCF" w:rsidP="00AE58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педагогического коллектива </w:t>
            </w:r>
            <w:r w:rsidR="00AE58EB">
              <w:rPr>
                <w:rFonts w:ascii="Times New Roman" w:hAnsi="Times New Roman" w:cs="Times New Roman"/>
                <w:sz w:val="28"/>
                <w:szCs w:val="28"/>
              </w:rPr>
              <w:t xml:space="preserve"> «Оценка готовности учителя к участию в инновационной деятельности»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203CCF" w:rsidRDefault="00203CCF" w:rsidP="000235C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03CCF" w:rsidRDefault="00203CCF" w:rsidP="000235C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659" w:type="dxa"/>
          </w:tcPr>
          <w:p w:rsidR="00203CCF" w:rsidRDefault="00203CCF" w:rsidP="000235C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И.Г.,</w:t>
            </w:r>
          </w:p>
          <w:p w:rsidR="00203CCF" w:rsidRDefault="00203CCF" w:rsidP="000235C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</w:t>
            </w:r>
          </w:p>
          <w:p w:rsidR="00203CCF" w:rsidRDefault="00203CCF" w:rsidP="000235C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</w:p>
          <w:p w:rsidR="00203CCF" w:rsidRDefault="00203CCF" w:rsidP="000235C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директора, </w:t>
            </w:r>
          </w:p>
          <w:p w:rsidR="00203CCF" w:rsidRDefault="005C2578" w:rsidP="000235C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  <w:r w:rsidR="00203CCF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предметники,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="00203CCF">
              <w:rPr>
                <w:rFonts w:ascii="Times New Roman" w:hAnsi="Times New Roman" w:cs="Times New Roman"/>
                <w:sz w:val="28"/>
                <w:szCs w:val="28"/>
              </w:rPr>
              <w:t>учебно-методических объединений</w:t>
            </w:r>
          </w:p>
        </w:tc>
      </w:tr>
      <w:tr w:rsidR="00203CCF" w:rsidTr="00235169">
        <w:tc>
          <w:tcPr>
            <w:tcW w:w="753" w:type="dxa"/>
          </w:tcPr>
          <w:p w:rsidR="00203CCF" w:rsidRDefault="00203CCF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58" w:type="dxa"/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творческих групп по подготовке к педагогическому совету: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группа: «Использование технологии социального творчества  и командообра</w:t>
            </w:r>
            <w:r w:rsidR="005C2578">
              <w:rPr>
                <w:rFonts w:ascii="Times New Roman" w:hAnsi="Times New Roman" w:cs="Times New Roman"/>
                <w:sz w:val="28"/>
                <w:szCs w:val="28"/>
              </w:rPr>
              <w:t>зования в деятельности школьной  музейной комнаты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средства формирования активной гражданской позиции учащихся»;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группа: «Формирование продуктивного социального опыта учащихся младшего школьного возраста посредством применения технологии социального  творчества и командообразования»;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группа: «</w:t>
            </w:r>
            <w:r w:rsidR="00AE58EB">
              <w:rPr>
                <w:rFonts w:ascii="Times New Roman" w:hAnsi="Times New Roman" w:cs="Times New Roman"/>
                <w:sz w:val="28"/>
                <w:szCs w:val="28"/>
              </w:rPr>
              <w:t>Бинарный урок как сотворчество наставника и молодого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E58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8EB" w:rsidRDefault="00AE58EB" w:rsidP="00AB6F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CF" w:rsidRDefault="005C2578" w:rsidP="00AB6F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3CCF">
              <w:rPr>
                <w:rFonts w:ascii="Times New Roman" w:hAnsi="Times New Roman" w:cs="Times New Roman"/>
                <w:sz w:val="28"/>
                <w:szCs w:val="28"/>
              </w:rPr>
              <w:t xml:space="preserve"> группа: «Психолого-педагогическое сопровождение инновационной деятельности»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659" w:type="dxa"/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С.М.,  учитель   истории и обществоведения, руководитель </w:t>
            </w:r>
            <w:r w:rsidR="005C2578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объединения учителей обществоведения и истории</w:t>
            </w:r>
          </w:p>
          <w:p w:rsidR="00C34CB4" w:rsidRDefault="00C34CB4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578" w:rsidRDefault="005C257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В.С.,   учитель  начальных классов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8EB" w:rsidRDefault="00AE58EB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8EB" w:rsidRDefault="00AE58EB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8EB" w:rsidRDefault="00AE58EB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Букина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учителя начальных классов</w:t>
            </w:r>
          </w:p>
          <w:p w:rsidR="00AE58EB" w:rsidRDefault="00AE58EB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Ивинаво-Киркиж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В.С., учителя английского языка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03CCF" w:rsidTr="00235169">
        <w:tc>
          <w:tcPr>
            <w:tcW w:w="753" w:type="dxa"/>
          </w:tcPr>
          <w:p w:rsidR="00203CCF" w:rsidRDefault="00203CCF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мето</w:t>
            </w:r>
            <w:r w:rsidR="005C2578">
              <w:rPr>
                <w:rFonts w:ascii="Times New Roman" w:hAnsi="Times New Roman" w:cs="Times New Roman"/>
                <w:sz w:val="28"/>
                <w:szCs w:val="28"/>
              </w:rPr>
              <w:t xml:space="preserve">дических объединений 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предметников по теме педсовета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октябрь 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659" w:type="dxa"/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="005C2578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учебно-методических объединений</w:t>
            </w:r>
          </w:p>
        </w:tc>
      </w:tr>
      <w:tr w:rsidR="00203CCF" w:rsidTr="00235169">
        <w:tc>
          <w:tcPr>
            <w:tcW w:w="753" w:type="dxa"/>
          </w:tcPr>
          <w:p w:rsidR="00203CCF" w:rsidRDefault="00203CCF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8" w:type="dxa"/>
          </w:tcPr>
          <w:p w:rsidR="00203CCF" w:rsidRPr="00291A84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членов творческих групп, планирование открытых уроков, мероприятий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подготовки к педагогическому совету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– октябрь </w:t>
            </w:r>
          </w:p>
          <w:p w:rsidR="00203CCF" w:rsidRPr="00291A84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659" w:type="dxa"/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Геращенко Е.В., </w:t>
            </w:r>
          </w:p>
          <w:p w:rsidR="00203CCF" w:rsidRPr="00291A84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Старастенкова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заместители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учебной работе, руководители </w:t>
            </w:r>
            <w:r w:rsidR="005C2578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учебно-методических объединений</w:t>
            </w:r>
          </w:p>
        </w:tc>
      </w:tr>
      <w:tr w:rsidR="00203CCF" w:rsidTr="00235169">
        <w:tc>
          <w:tcPr>
            <w:tcW w:w="753" w:type="dxa"/>
          </w:tcPr>
          <w:p w:rsidR="00203CCF" w:rsidRDefault="00203CCF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58" w:type="dxa"/>
          </w:tcPr>
          <w:p w:rsidR="00203CCF" w:rsidRPr="00291A84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и мероприятий в рамках подготовки к педагогическому совету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659" w:type="dxa"/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Геращенко Е.В., 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Старастенкова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заместители директора по учебной работе, руководители </w:t>
            </w:r>
            <w:r w:rsidR="005C2578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учебно-методических объединений</w:t>
            </w:r>
          </w:p>
        </w:tc>
      </w:tr>
      <w:tr w:rsidR="00203CCF" w:rsidTr="00235169">
        <w:tc>
          <w:tcPr>
            <w:tcW w:w="753" w:type="dxa"/>
          </w:tcPr>
          <w:p w:rsidR="00203CCF" w:rsidRDefault="00203CCF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8" w:type="dxa"/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291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  <w:r w:rsidRPr="00291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r w:rsidRPr="00291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      2024 года</w:t>
            </w:r>
          </w:p>
        </w:tc>
        <w:tc>
          <w:tcPr>
            <w:tcW w:w="2659" w:type="dxa"/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Е.Е., библиотекарь</w:t>
            </w:r>
          </w:p>
        </w:tc>
      </w:tr>
      <w:tr w:rsidR="00203CCF" w:rsidTr="00235169">
        <w:tc>
          <w:tcPr>
            <w:tcW w:w="753" w:type="dxa"/>
          </w:tcPr>
          <w:p w:rsidR="00203CCF" w:rsidRPr="00D938BB" w:rsidRDefault="00203CCF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8" w:type="dxa"/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  </w:t>
            </w:r>
            <w:r w:rsidR="00AE58EB">
              <w:rPr>
                <w:rFonts w:ascii="Times New Roman" w:hAnsi="Times New Roman" w:cs="Times New Roman"/>
                <w:sz w:val="28"/>
                <w:szCs w:val="28"/>
              </w:rPr>
              <w:t xml:space="preserve"> и видеоматериалов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 педагогического  совета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659" w:type="dxa"/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5C2578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учебно-методических объединений,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Антопуш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Д.А.,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</w:tr>
      <w:tr w:rsidR="00C34CB4" w:rsidTr="00235169">
        <w:tc>
          <w:tcPr>
            <w:tcW w:w="753" w:type="dxa"/>
          </w:tcPr>
          <w:p w:rsidR="00C34CB4" w:rsidRDefault="00C34CB4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8" w:type="dxa"/>
          </w:tcPr>
          <w:p w:rsidR="00C34CB4" w:rsidRDefault="00C34CB4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дневников участников инновационного проекта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C34CB4" w:rsidRDefault="00C34CB4" w:rsidP="00C34CB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C34CB4" w:rsidRDefault="00C34CB4" w:rsidP="00C34CB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659" w:type="dxa"/>
          </w:tcPr>
          <w:p w:rsidR="00C34CB4" w:rsidRDefault="00C34CB4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 инновационных</w:t>
            </w:r>
            <w:r w:rsidR="000D463F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3CCF" w:rsidTr="00235169">
        <w:tc>
          <w:tcPr>
            <w:tcW w:w="753" w:type="dxa"/>
          </w:tcPr>
          <w:p w:rsidR="00203CCF" w:rsidRPr="00D938BB" w:rsidRDefault="00203CCF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8" w:type="dxa"/>
          </w:tcPr>
          <w:p w:rsidR="00203CCF" w:rsidRDefault="005C2578" w:rsidP="00B0278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203CCF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педагогического совета по теме «Инновационная деятельность педагогов как одно из условий обеспечения качества образовательного процесса»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659" w:type="dxa"/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И.Г.,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директора, </w:t>
            </w:r>
          </w:p>
          <w:p w:rsidR="00203CCF" w:rsidRDefault="005C2578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203CCF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предметники,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proofErr w:type="spellStart"/>
            <w:proofErr w:type="gramStart"/>
            <w:r w:rsidR="00203CCF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="00203CCF">
              <w:rPr>
                <w:rFonts w:ascii="Times New Roman" w:hAnsi="Times New Roman" w:cs="Times New Roman"/>
                <w:sz w:val="28"/>
                <w:szCs w:val="28"/>
              </w:rPr>
              <w:t>- методических</w:t>
            </w:r>
            <w:proofErr w:type="gramEnd"/>
            <w:r w:rsidR="00203CCF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</w:t>
            </w:r>
          </w:p>
        </w:tc>
      </w:tr>
      <w:tr w:rsidR="00203CCF" w:rsidTr="00235169">
        <w:tc>
          <w:tcPr>
            <w:tcW w:w="753" w:type="dxa"/>
          </w:tcPr>
          <w:p w:rsidR="00203CCF" w:rsidRPr="00EC0BA5" w:rsidRDefault="00203CCF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58" w:type="dxa"/>
          </w:tcPr>
          <w:p w:rsidR="00203CCF" w:rsidRDefault="00203CCF" w:rsidP="002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решения</w:t>
            </w:r>
          </w:p>
        </w:tc>
        <w:tc>
          <w:tcPr>
            <w:tcW w:w="1953" w:type="dxa"/>
            <w:tcMar>
              <w:left w:w="28" w:type="dxa"/>
              <w:right w:w="28" w:type="dxa"/>
            </w:tcMar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28 октября 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659" w:type="dxa"/>
          </w:tcPr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И.Г.,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</w:t>
            </w:r>
          </w:p>
          <w:p w:rsidR="00203CCF" w:rsidRDefault="00203CCF" w:rsidP="002351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</w:t>
            </w:r>
          </w:p>
        </w:tc>
      </w:tr>
    </w:tbl>
    <w:p w:rsidR="006828E8" w:rsidRDefault="006828E8" w:rsidP="00682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Разработал</w:t>
      </w:r>
      <w:r w:rsidR="00B02787">
        <w:rPr>
          <w:rFonts w:ascii="Times New Roman" w:hAnsi="Times New Roman" w:cs="Times New Roman"/>
          <w:sz w:val="28"/>
          <w:szCs w:val="28"/>
        </w:rPr>
        <w:t>и заместители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Е.В.Геращенко</w:t>
      </w:r>
    </w:p>
    <w:p w:rsidR="00B02787" w:rsidRDefault="00B02787" w:rsidP="00682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Н.Г.Старостенкова</w:t>
      </w:r>
      <w:proofErr w:type="spellEnd"/>
    </w:p>
    <w:p w:rsidR="006828E8" w:rsidRDefault="006828E8" w:rsidP="006828E8"/>
    <w:p w:rsidR="006828E8" w:rsidRDefault="006828E8" w:rsidP="006828E8"/>
    <w:p w:rsidR="00911527" w:rsidRDefault="00911527"/>
    <w:sectPr w:rsidR="00911527" w:rsidSect="00C34C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8E8"/>
    <w:rsid w:val="000D463F"/>
    <w:rsid w:val="00184E55"/>
    <w:rsid w:val="00203CCF"/>
    <w:rsid w:val="00222FED"/>
    <w:rsid w:val="003D0F82"/>
    <w:rsid w:val="0055675D"/>
    <w:rsid w:val="005C2578"/>
    <w:rsid w:val="006828E8"/>
    <w:rsid w:val="00881DA3"/>
    <w:rsid w:val="00911527"/>
    <w:rsid w:val="00AB6F74"/>
    <w:rsid w:val="00AE58EB"/>
    <w:rsid w:val="00B02787"/>
    <w:rsid w:val="00BA7D21"/>
    <w:rsid w:val="00C3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E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8E8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8</cp:revision>
  <cp:lastPrinted>2002-01-01T06:24:00Z</cp:lastPrinted>
  <dcterms:created xsi:type="dcterms:W3CDTF">2002-01-01T03:46:00Z</dcterms:created>
  <dcterms:modified xsi:type="dcterms:W3CDTF">2002-01-01T06:26:00Z</dcterms:modified>
</cp:coreProperties>
</file>